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BFB" w:rsidRPr="00F511AD" w:rsidRDefault="000009E0" w:rsidP="002854CC">
      <w:pPr>
        <w:shd w:val="clear" w:color="auto" w:fill="FFFFFF"/>
        <w:spacing w:after="0" w:line="240" w:lineRule="auto"/>
        <w:jc w:val="both"/>
        <w:textAlignment w:val="baseline"/>
        <w:rPr>
          <w:rFonts w:asciiTheme="majorHAnsi" w:eastAsia="Times New Roman" w:hAnsiTheme="majorHAnsi" w:cs="Helvetica"/>
          <w:sz w:val="24"/>
          <w:szCs w:val="24"/>
          <w:lang w:eastAsia="es-CL"/>
        </w:rPr>
      </w:pPr>
      <w:r w:rsidRPr="00F511AD">
        <w:rPr>
          <w:rFonts w:asciiTheme="majorHAnsi" w:eastAsia="Times New Roman" w:hAnsiTheme="majorHAnsi" w:cs="Helvetica"/>
          <w:sz w:val="24"/>
          <w:szCs w:val="24"/>
          <w:lang w:eastAsia="es-CL"/>
        </w:rPr>
        <w:t xml:space="preserve">Tal como menciona la compañera, la ESCNNA es considerada por el marco político como una grave violación a los Derechos Humanos, </w:t>
      </w:r>
      <w:r w:rsidR="00571FA3" w:rsidRPr="00F511AD">
        <w:rPr>
          <w:rFonts w:asciiTheme="majorHAnsi" w:eastAsia="Times New Roman" w:hAnsiTheme="majorHAnsi" w:cs="Helvetica"/>
          <w:sz w:val="24"/>
          <w:szCs w:val="24"/>
          <w:lang w:eastAsia="es-CL"/>
        </w:rPr>
        <w:t xml:space="preserve">y reconocida también como una forma moderna de esclavitud donde el niño, niña o adolescente es reducido a la calidad de mercancía. Dado a la gravedad del asunto, es que gran cantidad de países han firmado acuerdos para hacer frente al fenómeno, sin embargo </w:t>
      </w:r>
      <w:r w:rsidR="005E528D" w:rsidRPr="00F511AD">
        <w:rPr>
          <w:rFonts w:asciiTheme="majorHAnsi" w:eastAsia="Times New Roman" w:hAnsiTheme="majorHAnsi" w:cs="Helvetica"/>
          <w:sz w:val="24"/>
          <w:szCs w:val="24"/>
          <w:lang w:eastAsia="es-CL"/>
        </w:rPr>
        <w:t xml:space="preserve">los derechos de los NNA no son implementados en su totalidad. </w:t>
      </w:r>
      <w:r w:rsidRPr="00F511AD">
        <w:rPr>
          <w:rFonts w:asciiTheme="majorHAnsi" w:eastAsia="Times New Roman" w:hAnsiTheme="majorHAnsi" w:cs="Helvetica"/>
          <w:sz w:val="24"/>
          <w:szCs w:val="24"/>
          <w:lang w:eastAsia="es-CL"/>
        </w:rPr>
        <w:t xml:space="preserve"> </w:t>
      </w:r>
      <w:r w:rsidR="005E528D" w:rsidRPr="00F511AD">
        <w:rPr>
          <w:rFonts w:asciiTheme="majorHAnsi" w:eastAsia="Times New Roman" w:hAnsiTheme="majorHAnsi" w:cs="Helvetica"/>
          <w:sz w:val="24"/>
          <w:szCs w:val="24"/>
          <w:lang w:eastAsia="es-CL"/>
        </w:rPr>
        <w:t xml:space="preserve">En lo que respecta a nuestro país en particular, cabe mencionar que la política pública se ha visto descontextualizada, puesto que ha creado una estandarización de la intervención, lo que ha generado consecuencias al no reconocer las particularidades del fenómeno en cada contexto. </w:t>
      </w:r>
      <w:r w:rsidR="00297F72" w:rsidRPr="00F511AD">
        <w:rPr>
          <w:rFonts w:asciiTheme="majorHAnsi" w:eastAsia="Times New Roman" w:hAnsiTheme="majorHAnsi" w:cs="Helvetica"/>
          <w:sz w:val="24"/>
          <w:szCs w:val="24"/>
          <w:lang w:eastAsia="es-CL"/>
        </w:rPr>
        <w:t xml:space="preserve">Otro nudo crítico que se logra vislumbrar dice relación con el </w:t>
      </w:r>
      <w:r w:rsidR="00C22BFB" w:rsidRPr="00F511AD">
        <w:rPr>
          <w:rFonts w:asciiTheme="majorHAnsi" w:eastAsia="Times New Roman" w:hAnsiTheme="majorHAnsi" w:cs="Helvetica"/>
          <w:sz w:val="24"/>
          <w:szCs w:val="24"/>
          <w:lang w:eastAsia="es-CL"/>
        </w:rPr>
        <w:t xml:space="preserve">adultocentrismo </w:t>
      </w:r>
      <w:r w:rsidR="00297F72" w:rsidRPr="00F511AD">
        <w:rPr>
          <w:rFonts w:asciiTheme="majorHAnsi" w:eastAsia="Times New Roman" w:hAnsiTheme="majorHAnsi" w:cs="Helvetica"/>
          <w:sz w:val="24"/>
          <w:szCs w:val="24"/>
          <w:lang w:eastAsia="es-CL"/>
        </w:rPr>
        <w:t xml:space="preserve">existente en la construcción de las políticas de infancia, al no reconocer </w:t>
      </w:r>
      <w:r w:rsidR="00C22BFB" w:rsidRPr="00F511AD">
        <w:rPr>
          <w:rFonts w:asciiTheme="majorHAnsi" w:eastAsia="Times New Roman" w:hAnsiTheme="majorHAnsi" w:cs="Helvetica"/>
          <w:sz w:val="24"/>
          <w:szCs w:val="24"/>
          <w:lang w:eastAsia="es-CL"/>
        </w:rPr>
        <w:t>a NNA como agentes políticos y/o participativos en la constitución de normativas respecto a la materia.</w:t>
      </w:r>
      <w:r w:rsidR="00663EE8" w:rsidRPr="00F511AD">
        <w:rPr>
          <w:rFonts w:asciiTheme="majorHAnsi" w:eastAsia="Times New Roman" w:hAnsiTheme="majorHAnsi" w:cs="Helvetica"/>
          <w:sz w:val="24"/>
          <w:szCs w:val="24"/>
          <w:lang w:eastAsia="es-CL"/>
        </w:rPr>
        <w:t xml:space="preserve"> </w:t>
      </w:r>
    </w:p>
    <w:p w:rsidR="005E528D" w:rsidRPr="00F511AD" w:rsidRDefault="005E528D" w:rsidP="002854CC">
      <w:pPr>
        <w:shd w:val="clear" w:color="auto" w:fill="FFFFFF"/>
        <w:spacing w:after="0" w:line="240" w:lineRule="auto"/>
        <w:jc w:val="both"/>
        <w:textAlignment w:val="baseline"/>
        <w:rPr>
          <w:rFonts w:asciiTheme="majorHAnsi" w:eastAsia="Times New Roman" w:hAnsiTheme="majorHAnsi" w:cs="Helvetica"/>
          <w:sz w:val="24"/>
          <w:szCs w:val="24"/>
          <w:lang w:eastAsia="es-CL"/>
        </w:rPr>
      </w:pPr>
    </w:p>
    <w:p w:rsidR="00F511AD" w:rsidRDefault="00663EE8" w:rsidP="002854CC">
      <w:pPr>
        <w:spacing w:line="240" w:lineRule="auto"/>
        <w:jc w:val="both"/>
        <w:rPr>
          <w:rFonts w:asciiTheme="majorHAnsi" w:hAnsiTheme="majorHAnsi" w:cs="Arial"/>
          <w:sz w:val="24"/>
          <w:szCs w:val="24"/>
        </w:rPr>
      </w:pPr>
      <w:r w:rsidRPr="00F511AD">
        <w:rPr>
          <w:rFonts w:asciiTheme="majorHAnsi" w:eastAsia="Times New Roman" w:hAnsiTheme="majorHAnsi" w:cs="Helvetica"/>
          <w:sz w:val="24"/>
          <w:szCs w:val="24"/>
          <w:lang w:eastAsia="es-CL"/>
        </w:rPr>
        <w:t xml:space="preserve">En lo que </w:t>
      </w:r>
      <w:r w:rsidR="00485581" w:rsidRPr="00F511AD">
        <w:rPr>
          <w:rFonts w:asciiTheme="majorHAnsi" w:eastAsia="Times New Roman" w:hAnsiTheme="majorHAnsi" w:cs="Helvetica"/>
          <w:sz w:val="24"/>
          <w:szCs w:val="24"/>
          <w:lang w:eastAsia="es-CL"/>
        </w:rPr>
        <w:t xml:space="preserve">respecta a </w:t>
      </w:r>
      <w:r w:rsidRPr="00F511AD">
        <w:rPr>
          <w:rFonts w:asciiTheme="majorHAnsi" w:eastAsia="Times New Roman" w:hAnsiTheme="majorHAnsi" w:cs="Helvetica"/>
          <w:sz w:val="24"/>
          <w:szCs w:val="24"/>
          <w:lang w:eastAsia="es-CL"/>
        </w:rPr>
        <w:t xml:space="preserve">los principios rectores de la intervención en ESCNNA, </w:t>
      </w:r>
      <w:r w:rsidR="00BF5900" w:rsidRPr="00F511AD">
        <w:rPr>
          <w:rFonts w:asciiTheme="majorHAnsi" w:eastAsia="Times New Roman" w:hAnsiTheme="majorHAnsi" w:cs="Helvetica"/>
          <w:sz w:val="24"/>
          <w:szCs w:val="24"/>
          <w:lang w:eastAsia="es-CL"/>
        </w:rPr>
        <w:t xml:space="preserve">surge como un elemento central la multidimencionalidad que ésta debe tener, </w:t>
      </w:r>
      <w:r w:rsidR="00AE4CF7" w:rsidRPr="00F511AD">
        <w:rPr>
          <w:rFonts w:asciiTheme="majorHAnsi" w:eastAsia="Times New Roman" w:hAnsiTheme="majorHAnsi" w:cs="Helvetica"/>
          <w:sz w:val="24"/>
          <w:szCs w:val="24"/>
          <w:lang w:eastAsia="es-CL"/>
        </w:rPr>
        <w:t>es decir, trabajar a lo menos en las dimensiones, individual, familiar y contextual. Esta última en ocasiones es ignorada por los profesionales que trabajan en temáticas de infancia, dado que sus e</w:t>
      </w:r>
      <w:r w:rsidR="00A73489" w:rsidRPr="00F511AD">
        <w:rPr>
          <w:rFonts w:asciiTheme="majorHAnsi" w:eastAsia="Times New Roman" w:hAnsiTheme="majorHAnsi" w:cs="Helvetica"/>
          <w:sz w:val="24"/>
          <w:szCs w:val="24"/>
          <w:lang w:eastAsia="es-CL"/>
        </w:rPr>
        <w:t xml:space="preserve">sfuerzos se centran en el NNA y sus familias, sin embargo, es de suma importancia incorporar el nivel de intervención contextual o también denominado comunitario, puesto que al trabajar </w:t>
      </w:r>
      <w:r w:rsidR="00523400" w:rsidRPr="00F511AD">
        <w:rPr>
          <w:rFonts w:asciiTheme="majorHAnsi" w:eastAsia="Times New Roman" w:hAnsiTheme="majorHAnsi" w:cs="Helvetica"/>
          <w:sz w:val="24"/>
          <w:szCs w:val="24"/>
          <w:lang w:eastAsia="es-CL"/>
        </w:rPr>
        <w:t xml:space="preserve">en ellos aportamos a </w:t>
      </w:r>
      <w:r w:rsidR="00A73489" w:rsidRPr="00F511AD">
        <w:rPr>
          <w:rFonts w:asciiTheme="majorHAnsi" w:eastAsia="Times New Roman" w:hAnsiTheme="majorHAnsi" w:cs="Helvetica"/>
          <w:sz w:val="24"/>
          <w:szCs w:val="24"/>
          <w:lang w:eastAsia="es-CL"/>
        </w:rPr>
        <w:t xml:space="preserve">la prevención de ciertas prácticas vulneradoras, y contribuimos en la construcción de espacios que velen por la integridad y seguridad de los niños y jóvenes. </w:t>
      </w:r>
      <w:r w:rsidR="000C3DF9" w:rsidRPr="00F511AD">
        <w:rPr>
          <w:rFonts w:asciiTheme="majorHAnsi" w:eastAsia="Times New Roman" w:hAnsiTheme="majorHAnsi" w:cs="Helvetica"/>
          <w:sz w:val="24"/>
          <w:szCs w:val="24"/>
          <w:lang w:eastAsia="es-CL"/>
        </w:rPr>
        <w:t>Para aquello debemos generar redes con</w:t>
      </w:r>
      <w:r w:rsidR="00054CB6" w:rsidRPr="00F511AD">
        <w:rPr>
          <w:rFonts w:asciiTheme="majorHAnsi" w:eastAsia="Times New Roman" w:hAnsiTheme="majorHAnsi" w:cs="Helvetica"/>
          <w:sz w:val="24"/>
          <w:szCs w:val="24"/>
          <w:lang w:eastAsia="es-CL"/>
        </w:rPr>
        <w:t xml:space="preserve"> los</w:t>
      </w:r>
      <w:r w:rsidR="000C3DF9" w:rsidRPr="00F511AD">
        <w:rPr>
          <w:rFonts w:asciiTheme="majorHAnsi" w:eastAsia="Times New Roman" w:hAnsiTheme="majorHAnsi" w:cs="Helvetica"/>
          <w:sz w:val="24"/>
          <w:szCs w:val="24"/>
          <w:lang w:eastAsia="es-CL"/>
        </w:rPr>
        <w:t xml:space="preserve"> colegios, consultorios, centros comunitarios, entre otros</w:t>
      </w:r>
      <w:r w:rsidR="00054CB6" w:rsidRPr="00F511AD">
        <w:rPr>
          <w:rFonts w:asciiTheme="majorHAnsi" w:eastAsia="Times New Roman" w:hAnsiTheme="majorHAnsi" w:cs="Helvetica"/>
          <w:sz w:val="24"/>
          <w:szCs w:val="24"/>
          <w:lang w:eastAsia="es-CL"/>
        </w:rPr>
        <w:t xml:space="preserve"> espacios, y de esta manera construir un trabajo entre organizaciones, y </w:t>
      </w:r>
      <w:r w:rsidR="00523400" w:rsidRPr="00F511AD">
        <w:rPr>
          <w:rFonts w:asciiTheme="majorHAnsi" w:eastAsia="Times New Roman" w:hAnsiTheme="majorHAnsi" w:cs="Helvetica"/>
          <w:sz w:val="24"/>
          <w:szCs w:val="24"/>
          <w:lang w:eastAsia="es-CL"/>
        </w:rPr>
        <w:t>así en conjunto hacer frente a este tipo de vulneración.</w:t>
      </w:r>
      <w:r w:rsidR="00F511AD" w:rsidRPr="00F511AD">
        <w:rPr>
          <w:rFonts w:asciiTheme="majorHAnsi" w:eastAsia="Times New Roman" w:hAnsiTheme="majorHAnsi" w:cs="Helvetica"/>
          <w:sz w:val="24"/>
          <w:szCs w:val="24"/>
          <w:lang w:eastAsia="es-CL"/>
        </w:rPr>
        <w:t xml:space="preserve"> Otro elemento que se relaciona con esto último, es lo que menciona la compañera cuando propone que pongamos </w:t>
      </w:r>
      <w:r w:rsidR="002854CC" w:rsidRPr="00F511AD">
        <w:rPr>
          <w:rFonts w:asciiTheme="majorHAnsi" w:eastAsia="Times New Roman" w:hAnsiTheme="majorHAnsi" w:cs="Helvetica"/>
          <w:sz w:val="24"/>
          <w:szCs w:val="24"/>
          <w:lang w:eastAsia="es-CL"/>
        </w:rPr>
        <w:t xml:space="preserve">en práctica un modelo de intervención que promueva una mirada no solo centrada en los NNA que han sido víctimas del fenómeno, sino </w:t>
      </w:r>
      <w:r w:rsidR="002854CC" w:rsidRPr="00F511AD">
        <w:rPr>
          <w:rFonts w:asciiTheme="majorHAnsi" w:hAnsiTheme="majorHAnsi" w:cs="Arial"/>
          <w:sz w:val="24"/>
          <w:szCs w:val="24"/>
        </w:rPr>
        <w:t>orientar la atención</w:t>
      </w:r>
      <w:r w:rsidR="00F511AD" w:rsidRPr="00F511AD">
        <w:rPr>
          <w:rFonts w:asciiTheme="majorHAnsi" w:hAnsiTheme="majorHAnsi" w:cs="Arial"/>
          <w:sz w:val="24"/>
          <w:szCs w:val="24"/>
        </w:rPr>
        <w:t xml:space="preserve"> también</w:t>
      </w:r>
      <w:r w:rsidR="002854CC" w:rsidRPr="00F511AD">
        <w:rPr>
          <w:rFonts w:asciiTheme="majorHAnsi" w:hAnsiTheme="majorHAnsi" w:cs="Arial"/>
          <w:sz w:val="24"/>
          <w:szCs w:val="24"/>
        </w:rPr>
        <w:t xml:space="preserve"> hacia aquellos factores que propician que sea naturalizada este tipo de violencia.</w:t>
      </w:r>
    </w:p>
    <w:p w:rsidR="002E6CA1" w:rsidRPr="00F511AD" w:rsidRDefault="00762D40" w:rsidP="00762D40">
      <w:pPr>
        <w:spacing w:line="240" w:lineRule="auto"/>
        <w:jc w:val="both"/>
        <w:rPr>
          <w:rFonts w:asciiTheme="majorHAnsi" w:eastAsia="Times New Roman" w:hAnsiTheme="majorHAnsi" w:cs="Helvetica"/>
          <w:sz w:val="24"/>
          <w:szCs w:val="24"/>
          <w:lang w:eastAsia="es-CL"/>
        </w:rPr>
      </w:pPr>
      <w:r>
        <w:rPr>
          <w:rFonts w:asciiTheme="majorHAnsi" w:hAnsiTheme="majorHAnsi" w:cs="Arial"/>
          <w:sz w:val="24"/>
          <w:szCs w:val="24"/>
        </w:rPr>
        <w:t xml:space="preserve">Otro de los aprendizajes que surgen de esta semana, es que </w:t>
      </w:r>
      <w:r>
        <w:rPr>
          <w:rFonts w:asciiTheme="majorHAnsi" w:eastAsia="Times New Roman" w:hAnsiTheme="majorHAnsi" w:cs="Helvetica"/>
          <w:sz w:val="24"/>
          <w:szCs w:val="24"/>
          <w:lang w:eastAsia="es-CL"/>
        </w:rPr>
        <w:t>s</w:t>
      </w:r>
      <w:r w:rsidR="00054CB6" w:rsidRPr="00F511AD">
        <w:rPr>
          <w:rFonts w:asciiTheme="majorHAnsi" w:eastAsia="Times New Roman" w:hAnsiTheme="majorHAnsi" w:cs="Helvetica"/>
          <w:sz w:val="24"/>
          <w:szCs w:val="24"/>
          <w:lang w:eastAsia="es-CL"/>
        </w:rPr>
        <w:t>i bien se deben considerar las etapas de protección y seguridad hacia el</w:t>
      </w:r>
      <w:r w:rsidR="000C21AA" w:rsidRPr="00F511AD">
        <w:rPr>
          <w:rFonts w:asciiTheme="majorHAnsi" w:eastAsia="Times New Roman" w:hAnsiTheme="majorHAnsi" w:cs="Helvetica"/>
          <w:sz w:val="24"/>
          <w:szCs w:val="24"/>
          <w:lang w:eastAsia="es-CL"/>
        </w:rPr>
        <w:t xml:space="preserve"> niño</w:t>
      </w:r>
      <w:r w:rsidR="00054CB6" w:rsidRPr="00F511AD">
        <w:rPr>
          <w:rFonts w:asciiTheme="majorHAnsi" w:eastAsia="Times New Roman" w:hAnsiTheme="majorHAnsi" w:cs="Helvetica"/>
          <w:sz w:val="24"/>
          <w:szCs w:val="24"/>
          <w:lang w:eastAsia="es-CL"/>
        </w:rPr>
        <w:t xml:space="preserve">, </w:t>
      </w:r>
      <w:r w:rsidR="000C21AA" w:rsidRPr="00F511AD">
        <w:rPr>
          <w:rFonts w:asciiTheme="majorHAnsi" w:eastAsia="Times New Roman" w:hAnsiTheme="majorHAnsi" w:cs="Helvetica"/>
          <w:sz w:val="24"/>
          <w:szCs w:val="24"/>
          <w:lang w:eastAsia="es-CL"/>
        </w:rPr>
        <w:t xml:space="preserve">la </w:t>
      </w:r>
      <w:r w:rsidR="00054CB6" w:rsidRPr="00F511AD">
        <w:rPr>
          <w:rFonts w:asciiTheme="majorHAnsi" w:eastAsia="Times New Roman" w:hAnsiTheme="majorHAnsi" w:cs="Helvetica"/>
          <w:sz w:val="24"/>
          <w:szCs w:val="24"/>
          <w:lang w:eastAsia="es-CL"/>
        </w:rPr>
        <w:t xml:space="preserve">problematización del ESCNNA, </w:t>
      </w:r>
      <w:r w:rsidR="000C21AA" w:rsidRPr="00F511AD">
        <w:rPr>
          <w:rFonts w:asciiTheme="majorHAnsi" w:eastAsia="Times New Roman" w:hAnsiTheme="majorHAnsi" w:cs="Helvetica"/>
          <w:sz w:val="24"/>
          <w:szCs w:val="24"/>
          <w:lang w:eastAsia="es-CL"/>
        </w:rPr>
        <w:t>la reparación del daño y la</w:t>
      </w:r>
      <w:r w:rsidR="00054CB6" w:rsidRPr="00F511AD">
        <w:rPr>
          <w:rFonts w:asciiTheme="majorHAnsi" w:eastAsia="Times New Roman" w:hAnsiTheme="majorHAnsi" w:cs="Helvetica"/>
          <w:sz w:val="24"/>
          <w:szCs w:val="24"/>
          <w:lang w:eastAsia="es-CL"/>
        </w:rPr>
        <w:t xml:space="preserve"> integración</w:t>
      </w:r>
      <w:r w:rsidR="000C21AA" w:rsidRPr="00F511AD">
        <w:rPr>
          <w:rFonts w:asciiTheme="majorHAnsi" w:eastAsia="Times New Roman" w:hAnsiTheme="majorHAnsi" w:cs="Helvetica"/>
          <w:sz w:val="24"/>
          <w:szCs w:val="24"/>
          <w:lang w:eastAsia="es-CL"/>
        </w:rPr>
        <w:t xml:space="preserve"> social para la intervención, como profesionales debemos estar abiertos a la posibilidad de que no siempre aquellas etapas se dan de manera lineal, puesto que la intervención suele darse de manera más bien cíclica, irrumpiendo en las planificaciones que podríamos</w:t>
      </w:r>
      <w:r w:rsidR="009637C4">
        <w:rPr>
          <w:rFonts w:asciiTheme="majorHAnsi" w:eastAsia="Times New Roman" w:hAnsiTheme="majorHAnsi" w:cs="Helvetica"/>
          <w:sz w:val="24"/>
          <w:szCs w:val="24"/>
          <w:lang w:eastAsia="es-CL"/>
        </w:rPr>
        <w:t xml:space="preserve"> haber tenido consideradas. Aquello,</w:t>
      </w:r>
      <w:r w:rsidR="000C21AA" w:rsidRPr="00F511AD">
        <w:rPr>
          <w:rFonts w:asciiTheme="majorHAnsi" w:eastAsia="Times New Roman" w:hAnsiTheme="majorHAnsi" w:cs="Helvetica"/>
          <w:sz w:val="24"/>
          <w:szCs w:val="24"/>
          <w:lang w:eastAsia="es-CL"/>
        </w:rPr>
        <w:t xml:space="preserve"> a juicio p</w:t>
      </w:r>
      <w:r w:rsidR="009637C4">
        <w:rPr>
          <w:rFonts w:asciiTheme="majorHAnsi" w:eastAsia="Times New Roman" w:hAnsiTheme="majorHAnsi" w:cs="Helvetica"/>
          <w:sz w:val="24"/>
          <w:szCs w:val="24"/>
          <w:lang w:eastAsia="es-CL"/>
        </w:rPr>
        <w:t xml:space="preserve">ersonal, es un elemento central, </w:t>
      </w:r>
      <w:r w:rsidR="000C21AA" w:rsidRPr="00F511AD">
        <w:rPr>
          <w:rFonts w:asciiTheme="majorHAnsi" w:eastAsia="Times New Roman" w:hAnsiTheme="majorHAnsi" w:cs="Helvetica"/>
          <w:sz w:val="24"/>
          <w:szCs w:val="24"/>
          <w:lang w:eastAsia="es-CL"/>
        </w:rPr>
        <w:t>puesto que nuestros tiempos pueden diferir en ocasiones a los d</w:t>
      </w:r>
      <w:r w:rsidR="002E6CA1" w:rsidRPr="00F511AD">
        <w:rPr>
          <w:rFonts w:asciiTheme="majorHAnsi" w:eastAsia="Times New Roman" w:hAnsiTheme="majorHAnsi" w:cs="Helvetica"/>
          <w:sz w:val="24"/>
          <w:szCs w:val="24"/>
          <w:lang w:eastAsia="es-CL"/>
        </w:rPr>
        <w:t xml:space="preserve">e los usuarios, por lo que debemos estar atentos </w:t>
      </w:r>
      <w:r w:rsidR="009637C4">
        <w:rPr>
          <w:rFonts w:asciiTheme="majorHAnsi" w:eastAsia="Times New Roman" w:hAnsiTheme="majorHAnsi" w:cs="Helvetica"/>
          <w:sz w:val="24"/>
          <w:szCs w:val="24"/>
          <w:lang w:eastAsia="es-CL"/>
        </w:rPr>
        <w:t xml:space="preserve">para no </w:t>
      </w:r>
      <w:r w:rsidR="002E6CA1" w:rsidRPr="00F511AD">
        <w:rPr>
          <w:rFonts w:asciiTheme="majorHAnsi" w:eastAsia="Times New Roman" w:hAnsiTheme="majorHAnsi" w:cs="Helvetica"/>
          <w:sz w:val="24"/>
          <w:szCs w:val="24"/>
          <w:lang w:eastAsia="es-CL"/>
        </w:rPr>
        <w:t xml:space="preserve">pasar a llevar sus propios procesos </w:t>
      </w:r>
      <w:r w:rsidR="009637C4">
        <w:rPr>
          <w:rFonts w:asciiTheme="majorHAnsi" w:eastAsia="Times New Roman" w:hAnsiTheme="majorHAnsi" w:cs="Helvetica"/>
          <w:sz w:val="24"/>
          <w:szCs w:val="24"/>
          <w:lang w:eastAsia="es-CL"/>
        </w:rPr>
        <w:t xml:space="preserve">con los cuales hacen frente a la problemática. </w:t>
      </w:r>
    </w:p>
    <w:p w:rsidR="002854CC" w:rsidRPr="00F511AD" w:rsidRDefault="002E6CA1" w:rsidP="002854CC">
      <w:pPr>
        <w:shd w:val="clear" w:color="auto" w:fill="FFFFFF"/>
        <w:spacing w:after="0" w:line="240" w:lineRule="auto"/>
        <w:jc w:val="both"/>
        <w:textAlignment w:val="baseline"/>
        <w:rPr>
          <w:rFonts w:asciiTheme="majorHAnsi" w:eastAsia="Times New Roman" w:hAnsiTheme="majorHAnsi" w:cs="Helvetica"/>
          <w:sz w:val="24"/>
          <w:szCs w:val="24"/>
          <w:lang w:eastAsia="es-CL"/>
        </w:rPr>
      </w:pPr>
      <w:r w:rsidRPr="00F511AD">
        <w:rPr>
          <w:rFonts w:asciiTheme="majorHAnsi" w:eastAsia="Times New Roman" w:hAnsiTheme="majorHAnsi" w:cs="Helvetica"/>
          <w:sz w:val="24"/>
          <w:szCs w:val="24"/>
          <w:lang w:eastAsia="es-CL"/>
        </w:rPr>
        <w:t xml:space="preserve">Hay algunas actitudes por parte de nosotros que debemos considerar también al momento de iniciar el proceso de intervención, como por ejemplo creer en la palabra de los/as niños/as, no cuestionar lo que nos están diciendo, mostrarnos respetuosos </w:t>
      </w:r>
      <w:r w:rsidRPr="00F511AD">
        <w:rPr>
          <w:rFonts w:asciiTheme="majorHAnsi" w:eastAsia="Times New Roman" w:hAnsiTheme="majorHAnsi" w:cs="Helvetica"/>
          <w:sz w:val="24"/>
          <w:szCs w:val="24"/>
          <w:lang w:eastAsia="es-CL"/>
        </w:rPr>
        <w:lastRenderedPageBreak/>
        <w:t>ante todo, y no juzgar a la familia o adultos significativos. Aquello permitirá legitimar al otro, y hacerlo</w:t>
      </w:r>
      <w:r w:rsidR="00381A3B" w:rsidRPr="00F511AD">
        <w:rPr>
          <w:rFonts w:asciiTheme="majorHAnsi" w:eastAsia="Times New Roman" w:hAnsiTheme="majorHAnsi" w:cs="Helvetica"/>
          <w:sz w:val="24"/>
          <w:szCs w:val="24"/>
          <w:lang w:eastAsia="es-CL"/>
        </w:rPr>
        <w:t>s</w:t>
      </w:r>
      <w:r w:rsidRPr="00F511AD">
        <w:rPr>
          <w:rFonts w:asciiTheme="majorHAnsi" w:eastAsia="Times New Roman" w:hAnsiTheme="majorHAnsi" w:cs="Helvetica"/>
          <w:sz w:val="24"/>
          <w:szCs w:val="24"/>
          <w:lang w:eastAsia="es-CL"/>
        </w:rPr>
        <w:t xml:space="preserve"> más partícipe del proceso. </w:t>
      </w:r>
    </w:p>
    <w:p w:rsidR="001136C7" w:rsidRPr="00F511AD" w:rsidRDefault="001136C7" w:rsidP="002854CC">
      <w:pPr>
        <w:shd w:val="clear" w:color="auto" w:fill="FFFFFF"/>
        <w:spacing w:after="0" w:line="240" w:lineRule="auto"/>
        <w:jc w:val="both"/>
        <w:textAlignment w:val="baseline"/>
        <w:rPr>
          <w:rFonts w:asciiTheme="majorHAnsi" w:eastAsia="Times New Roman" w:hAnsiTheme="majorHAnsi" w:cs="Helvetica"/>
          <w:sz w:val="24"/>
          <w:szCs w:val="24"/>
          <w:lang w:eastAsia="es-CL"/>
        </w:rPr>
      </w:pPr>
    </w:p>
    <w:p w:rsidR="000009E0" w:rsidRPr="00F511AD" w:rsidRDefault="00BC6CDE" w:rsidP="002854CC">
      <w:pPr>
        <w:shd w:val="clear" w:color="auto" w:fill="FFFFFF"/>
        <w:spacing w:after="0" w:line="240" w:lineRule="auto"/>
        <w:jc w:val="both"/>
        <w:textAlignment w:val="baseline"/>
        <w:rPr>
          <w:rFonts w:asciiTheme="majorHAnsi" w:eastAsia="Times New Roman" w:hAnsiTheme="majorHAnsi" w:cs="Helvetica"/>
          <w:sz w:val="24"/>
          <w:szCs w:val="24"/>
          <w:lang w:eastAsia="es-CL"/>
        </w:rPr>
      </w:pPr>
      <w:r w:rsidRPr="00F511AD">
        <w:rPr>
          <w:rFonts w:asciiTheme="majorHAnsi" w:eastAsia="Times New Roman" w:hAnsiTheme="majorHAnsi" w:cs="Helvetica"/>
          <w:sz w:val="24"/>
          <w:szCs w:val="24"/>
          <w:lang w:eastAsia="es-CL"/>
        </w:rPr>
        <w:t>Dado lo mencionado anteriormente es que han surgido ciertas interrogantes</w:t>
      </w:r>
      <w:r w:rsidR="00C22BFB" w:rsidRPr="00F511AD">
        <w:rPr>
          <w:rFonts w:asciiTheme="majorHAnsi" w:eastAsia="Times New Roman" w:hAnsiTheme="majorHAnsi" w:cs="Helvetica"/>
          <w:sz w:val="24"/>
          <w:szCs w:val="24"/>
          <w:lang w:eastAsia="es-CL"/>
        </w:rPr>
        <w:t>, las cuales dejaré abiertas para reflexionar en ellas</w:t>
      </w:r>
      <w:r w:rsidRPr="00F511AD">
        <w:rPr>
          <w:rFonts w:asciiTheme="majorHAnsi" w:eastAsia="Times New Roman" w:hAnsiTheme="majorHAnsi" w:cs="Helvetica"/>
          <w:sz w:val="24"/>
          <w:szCs w:val="24"/>
          <w:lang w:eastAsia="es-CL"/>
        </w:rPr>
        <w:t xml:space="preserve"> </w:t>
      </w:r>
      <w:r w:rsidR="000009E0" w:rsidRPr="00F511AD">
        <w:rPr>
          <w:rFonts w:asciiTheme="majorHAnsi" w:eastAsia="Times New Roman" w:hAnsiTheme="majorHAnsi" w:cs="Helvetica"/>
          <w:sz w:val="24"/>
          <w:szCs w:val="24"/>
          <w:lang w:eastAsia="es-CL"/>
        </w:rPr>
        <w:t>¿Qué tan “reparativa” es la intervención que se está realizando con los niños/as y sus familias?, ¿Cómo podemos mejorarla?, ¿el nivel de éxito de la intervenci</w:t>
      </w:r>
      <w:bookmarkStart w:id="0" w:name="_GoBack"/>
      <w:bookmarkEnd w:id="0"/>
      <w:r w:rsidR="000009E0" w:rsidRPr="00F511AD">
        <w:rPr>
          <w:rFonts w:asciiTheme="majorHAnsi" w:eastAsia="Times New Roman" w:hAnsiTheme="majorHAnsi" w:cs="Helvetica"/>
          <w:sz w:val="24"/>
          <w:szCs w:val="24"/>
          <w:lang w:eastAsia="es-CL"/>
        </w:rPr>
        <w:t>ón depende de la cantidad de objetivos cumplidos del plan interventivo?</w:t>
      </w:r>
      <w:r w:rsidR="009637C4">
        <w:rPr>
          <w:rFonts w:asciiTheme="majorHAnsi" w:eastAsia="Times New Roman" w:hAnsiTheme="majorHAnsi" w:cs="Helvetica"/>
          <w:sz w:val="24"/>
          <w:szCs w:val="24"/>
          <w:lang w:eastAsia="es-CL"/>
        </w:rPr>
        <w:t xml:space="preserve">... </w:t>
      </w:r>
    </w:p>
    <w:p w:rsidR="009C072C" w:rsidRDefault="009C072C"/>
    <w:p w:rsidR="00190190" w:rsidRPr="00190190" w:rsidRDefault="00190190" w:rsidP="00190190">
      <w:pPr>
        <w:spacing w:after="0"/>
        <w:jc w:val="both"/>
        <w:rPr>
          <w:rFonts w:asciiTheme="majorHAnsi" w:hAnsiTheme="majorHAnsi" w:cs="Arial"/>
          <w:sz w:val="24"/>
          <w:szCs w:val="24"/>
        </w:rPr>
      </w:pPr>
    </w:p>
    <w:p w:rsidR="00A924D3" w:rsidRDefault="00A924D3"/>
    <w:sectPr w:rsidR="00A924D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BEB" w:rsidRDefault="00305BEB" w:rsidP="002E6CA1">
      <w:pPr>
        <w:spacing w:after="0" w:line="240" w:lineRule="auto"/>
      </w:pPr>
      <w:r>
        <w:separator/>
      </w:r>
    </w:p>
  </w:endnote>
  <w:endnote w:type="continuationSeparator" w:id="0">
    <w:p w:rsidR="00305BEB" w:rsidRDefault="00305BEB" w:rsidP="002E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BEB" w:rsidRDefault="00305BEB" w:rsidP="002E6CA1">
      <w:pPr>
        <w:spacing w:after="0" w:line="240" w:lineRule="auto"/>
      </w:pPr>
      <w:r>
        <w:separator/>
      </w:r>
    </w:p>
  </w:footnote>
  <w:footnote w:type="continuationSeparator" w:id="0">
    <w:p w:rsidR="00305BEB" w:rsidRDefault="00305BEB" w:rsidP="002E6C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0FBA"/>
    <w:multiLevelType w:val="multilevel"/>
    <w:tmpl w:val="2EC6AF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A5597D"/>
    <w:multiLevelType w:val="hybridMultilevel"/>
    <w:tmpl w:val="F49C8B58"/>
    <w:lvl w:ilvl="0" w:tplc="1AD4BF4A">
      <w:numFmt w:val="bullet"/>
      <w:lvlText w:val="-"/>
      <w:lvlJc w:val="left"/>
      <w:pPr>
        <w:ind w:left="720" w:hanging="360"/>
      </w:pPr>
      <w:rPr>
        <w:rFonts w:ascii="Cambria" w:eastAsia="Times New Roman" w:hAnsi="Cambria" w:cs="Helvetic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B2618DE"/>
    <w:multiLevelType w:val="hybridMultilevel"/>
    <w:tmpl w:val="565C8504"/>
    <w:lvl w:ilvl="0" w:tplc="3BA0CD30">
      <w:numFmt w:val="bullet"/>
      <w:lvlText w:val="-"/>
      <w:lvlJc w:val="left"/>
      <w:pPr>
        <w:ind w:left="720" w:hanging="360"/>
      </w:pPr>
      <w:rPr>
        <w:rFonts w:ascii="Cambria" w:eastAsia="Times New Roman" w:hAnsi="Cambria" w:cs="Helvetic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6BF43620"/>
    <w:multiLevelType w:val="multilevel"/>
    <w:tmpl w:val="5D085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A55"/>
    <w:rsid w:val="000009E0"/>
    <w:rsid w:val="00054CB6"/>
    <w:rsid w:val="000C21AA"/>
    <w:rsid w:val="000C3DF9"/>
    <w:rsid w:val="001136C7"/>
    <w:rsid w:val="00190190"/>
    <w:rsid w:val="002854CC"/>
    <w:rsid w:val="00297F72"/>
    <w:rsid w:val="002E6CA1"/>
    <w:rsid w:val="00305BEB"/>
    <w:rsid w:val="00381A3B"/>
    <w:rsid w:val="00485581"/>
    <w:rsid w:val="00523400"/>
    <w:rsid w:val="00571FA3"/>
    <w:rsid w:val="005D7B7B"/>
    <w:rsid w:val="005E528D"/>
    <w:rsid w:val="00663EE8"/>
    <w:rsid w:val="006775C9"/>
    <w:rsid w:val="00762D40"/>
    <w:rsid w:val="008C50F0"/>
    <w:rsid w:val="00943A55"/>
    <w:rsid w:val="009637C4"/>
    <w:rsid w:val="009C072C"/>
    <w:rsid w:val="00A73489"/>
    <w:rsid w:val="00A924D3"/>
    <w:rsid w:val="00AE4CF7"/>
    <w:rsid w:val="00BC6CDE"/>
    <w:rsid w:val="00BF5900"/>
    <w:rsid w:val="00C10260"/>
    <w:rsid w:val="00C22BFB"/>
    <w:rsid w:val="00E069C7"/>
    <w:rsid w:val="00F2254B"/>
    <w:rsid w:val="00F479CF"/>
    <w:rsid w:val="00F511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43A55"/>
    <w:rPr>
      <w:b/>
      <w:bCs/>
    </w:rPr>
  </w:style>
  <w:style w:type="paragraph" w:styleId="NormalWeb">
    <w:name w:val="Normal (Web)"/>
    <w:basedOn w:val="Normal"/>
    <w:uiPriority w:val="99"/>
    <w:semiHidden/>
    <w:unhideWhenUsed/>
    <w:rsid w:val="00943A5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943A55"/>
  </w:style>
  <w:style w:type="character" w:styleId="Hipervnculo">
    <w:name w:val="Hyperlink"/>
    <w:basedOn w:val="Fuentedeprrafopredeter"/>
    <w:uiPriority w:val="99"/>
    <w:semiHidden/>
    <w:unhideWhenUsed/>
    <w:rsid w:val="00943A55"/>
    <w:rPr>
      <w:color w:val="0000FF"/>
      <w:u w:val="single"/>
    </w:rPr>
  </w:style>
  <w:style w:type="paragraph" w:styleId="Prrafodelista">
    <w:name w:val="List Paragraph"/>
    <w:basedOn w:val="Normal"/>
    <w:uiPriority w:val="34"/>
    <w:qFormat/>
    <w:rsid w:val="009C072C"/>
    <w:pPr>
      <w:ind w:left="720"/>
      <w:contextualSpacing/>
    </w:pPr>
  </w:style>
  <w:style w:type="paragraph" w:styleId="Encabezado">
    <w:name w:val="header"/>
    <w:basedOn w:val="Normal"/>
    <w:link w:val="EncabezadoCar"/>
    <w:uiPriority w:val="99"/>
    <w:unhideWhenUsed/>
    <w:rsid w:val="002E6C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6CA1"/>
  </w:style>
  <w:style w:type="paragraph" w:styleId="Piedepgina">
    <w:name w:val="footer"/>
    <w:basedOn w:val="Normal"/>
    <w:link w:val="PiedepginaCar"/>
    <w:uiPriority w:val="99"/>
    <w:unhideWhenUsed/>
    <w:rsid w:val="002E6C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6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43A55"/>
    <w:rPr>
      <w:b/>
      <w:bCs/>
    </w:rPr>
  </w:style>
  <w:style w:type="paragraph" w:styleId="NormalWeb">
    <w:name w:val="Normal (Web)"/>
    <w:basedOn w:val="Normal"/>
    <w:uiPriority w:val="99"/>
    <w:semiHidden/>
    <w:unhideWhenUsed/>
    <w:rsid w:val="00943A5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943A55"/>
  </w:style>
  <w:style w:type="character" w:styleId="Hipervnculo">
    <w:name w:val="Hyperlink"/>
    <w:basedOn w:val="Fuentedeprrafopredeter"/>
    <w:uiPriority w:val="99"/>
    <w:semiHidden/>
    <w:unhideWhenUsed/>
    <w:rsid w:val="00943A55"/>
    <w:rPr>
      <w:color w:val="0000FF"/>
      <w:u w:val="single"/>
    </w:rPr>
  </w:style>
  <w:style w:type="paragraph" w:styleId="Prrafodelista">
    <w:name w:val="List Paragraph"/>
    <w:basedOn w:val="Normal"/>
    <w:uiPriority w:val="34"/>
    <w:qFormat/>
    <w:rsid w:val="009C072C"/>
    <w:pPr>
      <w:ind w:left="720"/>
      <w:contextualSpacing/>
    </w:pPr>
  </w:style>
  <w:style w:type="paragraph" w:styleId="Encabezado">
    <w:name w:val="header"/>
    <w:basedOn w:val="Normal"/>
    <w:link w:val="EncabezadoCar"/>
    <w:uiPriority w:val="99"/>
    <w:unhideWhenUsed/>
    <w:rsid w:val="002E6C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6CA1"/>
  </w:style>
  <w:style w:type="paragraph" w:styleId="Piedepgina">
    <w:name w:val="footer"/>
    <w:basedOn w:val="Normal"/>
    <w:link w:val="PiedepginaCar"/>
    <w:uiPriority w:val="99"/>
    <w:unhideWhenUsed/>
    <w:rsid w:val="002E6C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6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94549">
      <w:bodyDiv w:val="1"/>
      <w:marLeft w:val="0"/>
      <w:marRight w:val="0"/>
      <w:marTop w:val="0"/>
      <w:marBottom w:val="0"/>
      <w:divBdr>
        <w:top w:val="none" w:sz="0" w:space="0" w:color="auto"/>
        <w:left w:val="none" w:sz="0" w:space="0" w:color="auto"/>
        <w:bottom w:val="none" w:sz="0" w:space="0" w:color="auto"/>
        <w:right w:val="none" w:sz="0" w:space="0" w:color="auto"/>
      </w:divBdr>
    </w:div>
    <w:div w:id="189198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3480</TotalTime>
  <Pages>2</Pages>
  <Words>583</Words>
  <Characters>3210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dc:creator>
  <cp:keywords/>
  <dc:description/>
  <cp:lastModifiedBy>Romi</cp:lastModifiedBy>
  <cp:revision>3</cp:revision>
  <dcterms:created xsi:type="dcterms:W3CDTF">2017-01-26T16:47:00Z</dcterms:created>
  <dcterms:modified xsi:type="dcterms:W3CDTF">2017-01-29T03:15:00Z</dcterms:modified>
</cp:coreProperties>
</file>