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38" w:rsidRDefault="00323985">
      <w:pPr>
        <w:rPr>
          <w:lang w:val="es-ES"/>
        </w:rPr>
      </w:pPr>
      <w:r>
        <w:rPr>
          <w:lang w:val="es-ES"/>
        </w:rPr>
        <w:tab/>
      </w:r>
      <w:r w:rsidR="00A04138">
        <w:rPr>
          <w:lang w:val="es-ES"/>
        </w:rPr>
        <w:t>Mis preguntas relacionadas con la intervención en ESCNNA son las siguientes:</w:t>
      </w:r>
      <w:r w:rsidR="00A04138">
        <w:rPr>
          <w:lang w:val="es-ES"/>
        </w:rPr>
        <w:br/>
      </w:r>
      <w:r w:rsidR="00A04138">
        <w:rPr>
          <w:lang w:val="es-ES"/>
        </w:rPr>
        <w:br/>
      </w:r>
      <w:r w:rsidR="00A04138" w:rsidRPr="00323985">
        <w:rPr>
          <w:b/>
          <w:lang w:val="es-ES"/>
        </w:rPr>
        <w:t>1.</w:t>
      </w:r>
      <w:r w:rsidR="00A04138">
        <w:rPr>
          <w:lang w:val="es-ES"/>
        </w:rPr>
        <w:t xml:space="preserve"> </w:t>
      </w:r>
      <w:r w:rsidR="00A04138" w:rsidRPr="00A04138">
        <w:rPr>
          <w:b/>
          <w:lang w:val="es-ES"/>
        </w:rPr>
        <w:t>¿Cómo elaborar instrumentos que contribuyan al diagnóstico en ESCNNA?</w:t>
      </w:r>
    </w:p>
    <w:p w:rsidR="00A04138" w:rsidRDefault="00A04138" w:rsidP="00A04138">
      <w:pPr>
        <w:jc w:val="both"/>
        <w:rPr>
          <w:lang w:val="es-ES"/>
        </w:rPr>
      </w:pPr>
      <w:r>
        <w:rPr>
          <w:lang w:val="es-ES"/>
        </w:rPr>
        <w:br/>
        <w:t>Dicha pregunta, se relaciona con el establecer protocolos actuariales o herramientas que permitan organizar, por categorías o dimensiones, a partir del juicio clínico profesional, indicadores de ESCNNA, con la posibilidad de definir niveles de intervención por etapas, factores de riesgo/protección, y la posibilidad de incorporar variables territoriales/culturales propias del contexto.</w:t>
      </w:r>
      <w:bookmarkStart w:id="0" w:name="_GoBack"/>
      <w:bookmarkEnd w:id="0"/>
    </w:p>
    <w:p w:rsidR="00A04138" w:rsidRDefault="00A04138" w:rsidP="00A04138">
      <w:pPr>
        <w:jc w:val="both"/>
        <w:rPr>
          <w:b/>
          <w:lang w:val="es-ES"/>
        </w:rPr>
      </w:pPr>
      <w:r>
        <w:rPr>
          <w:lang w:val="es-ES"/>
        </w:rPr>
        <w:br/>
      </w:r>
      <w:r w:rsidRPr="00323985">
        <w:rPr>
          <w:b/>
          <w:lang w:val="es-ES"/>
        </w:rPr>
        <w:t>2.</w:t>
      </w:r>
      <w:r>
        <w:rPr>
          <w:lang w:val="es-ES"/>
        </w:rPr>
        <w:t xml:space="preserve"> </w:t>
      </w:r>
      <w:r w:rsidRPr="00A04138">
        <w:rPr>
          <w:b/>
          <w:lang w:val="es-ES"/>
        </w:rPr>
        <w:t xml:space="preserve">¿Cómo poder resignificar las relaciones con la red? (salud, educación, </w:t>
      </w:r>
      <w:r>
        <w:rPr>
          <w:b/>
          <w:lang w:val="es-ES"/>
        </w:rPr>
        <w:t xml:space="preserve">comunitarias, </w:t>
      </w:r>
      <w:r w:rsidRPr="00A04138">
        <w:rPr>
          <w:b/>
          <w:lang w:val="es-ES"/>
        </w:rPr>
        <w:t>protección</w:t>
      </w:r>
      <w:r>
        <w:rPr>
          <w:b/>
          <w:lang w:val="es-ES"/>
        </w:rPr>
        <w:t>)</w:t>
      </w:r>
    </w:p>
    <w:p w:rsidR="00A04138" w:rsidRDefault="00A04138" w:rsidP="00A04138">
      <w:pPr>
        <w:jc w:val="both"/>
        <w:rPr>
          <w:lang w:val="es-ES"/>
        </w:rPr>
      </w:pPr>
    </w:p>
    <w:p w:rsidR="00A04138" w:rsidRDefault="00A04138" w:rsidP="00A04138">
      <w:pPr>
        <w:jc w:val="both"/>
        <w:rPr>
          <w:lang w:val="es-ES"/>
        </w:rPr>
      </w:pPr>
      <w:r>
        <w:rPr>
          <w:lang w:val="es-ES"/>
        </w:rPr>
        <w:t xml:space="preserve">Esta pregunta se orienta a estrategias que permitan aproximar, tanto a las familias como a los/as NNA hacia las instituciones y servicios que ofrecen, desde su oferta, en la manera que se perciba el acceso y compromiso </w:t>
      </w:r>
      <w:r w:rsidR="00323985">
        <w:rPr>
          <w:lang w:val="es-ES"/>
        </w:rPr>
        <w:t>por proporcionar bienes que satisfagan las necesidades, y permitan generar progresivas vinculaciones y activar la movilización y búsqueda de ayuda del tejido social.</w:t>
      </w:r>
    </w:p>
    <w:p w:rsidR="00A04138" w:rsidRDefault="00A04138" w:rsidP="00A04138">
      <w:pPr>
        <w:jc w:val="both"/>
        <w:rPr>
          <w:lang w:val="es-ES"/>
        </w:rPr>
      </w:pPr>
      <w:r>
        <w:rPr>
          <w:lang w:val="es-ES"/>
        </w:rPr>
        <w:br/>
      </w:r>
      <w:r w:rsidRPr="00323985">
        <w:rPr>
          <w:b/>
          <w:lang w:val="es-ES"/>
        </w:rPr>
        <w:t>3.</w:t>
      </w:r>
      <w:r>
        <w:rPr>
          <w:lang w:val="es-ES"/>
        </w:rPr>
        <w:t xml:space="preserve"> </w:t>
      </w:r>
      <w:r w:rsidRPr="00A04138">
        <w:rPr>
          <w:b/>
          <w:lang w:val="es-ES"/>
        </w:rPr>
        <w:t>¿</w:t>
      </w:r>
      <w:r w:rsidR="00323985">
        <w:rPr>
          <w:b/>
          <w:lang w:val="es-ES"/>
        </w:rPr>
        <w:t>Sugerencias de espacios de</w:t>
      </w:r>
      <w:r w:rsidRPr="00A04138">
        <w:rPr>
          <w:b/>
          <w:lang w:val="es-ES"/>
        </w:rPr>
        <w:t xml:space="preserve"> intervención no tradicionales, enfocados en la vivencia y habilidades</w:t>
      </w:r>
      <w:r w:rsidR="00323985">
        <w:rPr>
          <w:b/>
          <w:lang w:val="es-ES"/>
        </w:rPr>
        <w:t xml:space="preserve"> del NNA</w:t>
      </w:r>
      <w:r w:rsidRPr="00A04138">
        <w:rPr>
          <w:b/>
          <w:lang w:val="es-ES"/>
        </w:rPr>
        <w:t>?</w:t>
      </w:r>
    </w:p>
    <w:p w:rsidR="00323985" w:rsidRDefault="00A04138" w:rsidP="00A04138">
      <w:pPr>
        <w:jc w:val="both"/>
        <w:rPr>
          <w:lang w:val="es-ES"/>
        </w:rPr>
      </w:pPr>
      <w:r>
        <w:rPr>
          <w:lang w:val="es-ES"/>
        </w:rPr>
        <w:br/>
      </w:r>
      <w:r w:rsidR="00323985">
        <w:rPr>
          <w:lang w:val="es-ES"/>
        </w:rPr>
        <w:t>La pregunta tiene que ver sobre las buenas prácticas, que orienten la intervención hacia espacios distintos, lejos desde la perspectiva de intervención individual, y que tengan la capacidad de evocar, cierto grado de familiaridad en los NNA, contribuyendo así para la construcción de un espacio seguro de conversación.</w:t>
      </w:r>
    </w:p>
    <w:p w:rsidR="00323985" w:rsidRDefault="00323985" w:rsidP="00A04138">
      <w:pPr>
        <w:jc w:val="both"/>
        <w:rPr>
          <w:lang w:val="es-ES"/>
        </w:rPr>
      </w:pPr>
    </w:p>
    <w:p w:rsidR="00323985" w:rsidRPr="00323985" w:rsidRDefault="00323985" w:rsidP="00A04138">
      <w:pPr>
        <w:jc w:val="both"/>
        <w:rPr>
          <w:b/>
          <w:lang w:val="es-ES"/>
        </w:rPr>
      </w:pPr>
      <w:r w:rsidRPr="00323985">
        <w:rPr>
          <w:b/>
          <w:lang w:val="es-ES"/>
        </w:rPr>
        <w:t>4. ¿Es posible desde la intervención en ESCNNA, la constitución de nuevas redes de apoyo, basadas en el capital social circundante?</w:t>
      </w:r>
    </w:p>
    <w:p w:rsidR="00323985" w:rsidRDefault="00323985" w:rsidP="00A04138">
      <w:pPr>
        <w:jc w:val="both"/>
        <w:rPr>
          <w:lang w:val="es-ES"/>
        </w:rPr>
      </w:pPr>
    </w:p>
    <w:p w:rsidR="00A04138" w:rsidRPr="00A04138" w:rsidRDefault="00323985" w:rsidP="00A04138">
      <w:pPr>
        <w:jc w:val="both"/>
        <w:rPr>
          <w:lang w:val="es-ES"/>
        </w:rPr>
      </w:pPr>
      <w:r>
        <w:rPr>
          <w:lang w:val="es-ES"/>
        </w:rPr>
        <w:t xml:space="preserve">Pregunta que tiene que ver si se puede, dentro de la intervención, </w:t>
      </w:r>
      <w:proofErr w:type="spellStart"/>
      <w:r>
        <w:rPr>
          <w:lang w:val="es-ES"/>
        </w:rPr>
        <w:t>co</w:t>
      </w:r>
      <w:proofErr w:type="spellEnd"/>
      <w:r>
        <w:rPr>
          <w:lang w:val="es-ES"/>
        </w:rPr>
        <w:t>-construir nuevos mecanismos de apoyo en red, centrados en la propia comunidad y no desde el apoyo externo. Qué posibilidades, retos, y qué dilemas éticos enfrentaría dicha propuesta.</w:t>
      </w:r>
      <w:r w:rsidR="00A04138">
        <w:rPr>
          <w:lang w:val="es-ES"/>
        </w:rPr>
        <w:br/>
      </w:r>
    </w:p>
    <w:sectPr w:rsidR="00A04138" w:rsidRPr="00A04138" w:rsidSect="00713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8"/>
    <w:rsid w:val="00323985"/>
    <w:rsid w:val="007131FE"/>
    <w:rsid w:val="00A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F8DA11"/>
  <w15:chartTrackingRefBased/>
  <w15:docId w15:val="{4FBB8437-8CBB-BC45-ADE4-57D7024E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2020-07-13T00:44:00Z</dcterms:created>
  <dcterms:modified xsi:type="dcterms:W3CDTF">2020-07-13T01:07:00Z</dcterms:modified>
</cp:coreProperties>
</file>