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E81" w:rsidRPr="00A53DA6" w:rsidRDefault="00D57006" w:rsidP="00A53DA6">
      <w:pPr>
        <w:jc w:val="both"/>
        <w:rPr>
          <w:rFonts w:ascii="Garamond" w:hAnsi="Garamond" w:cs="Times New Roman"/>
          <w:sz w:val="24"/>
          <w:szCs w:val="24"/>
        </w:rPr>
      </w:pPr>
      <w:r w:rsidRPr="00A53DA6">
        <w:rPr>
          <w:rFonts w:ascii="Garamond" w:hAnsi="Garamond" w:cs="Times New Roman"/>
          <w:noProof/>
          <w:sz w:val="24"/>
          <w:szCs w:val="24"/>
          <w:lang w:eastAsia="es-CL"/>
        </w:rPr>
        <w:drawing>
          <wp:anchor distT="0" distB="0" distL="114300" distR="114300" simplePos="0" relativeHeight="251658240" behindDoc="0" locked="0" layoutInCell="1" allowOverlap="1">
            <wp:simplePos x="0" y="0"/>
            <wp:positionH relativeFrom="column">
              <wp:posOffset>0</wp:posOffset>
            </wp:positionH>
            <wp:positionV relativeFrom="paragraph">
              <wp:posOffset>370840</wp:posOffset>
            </wp:positionV>
            <wp:extent cx="7162800" cy="5915025"/>
            <wp:effectExtent l="0" t="0" r="38100" b="9525"/>
            <wp:wrapSquare wrapText="bothSides"/>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page">
              <wp14:pctWidth>0</wp14:pctWidth>
            </wp14:sizeRelH>
            <wp14:sizeRelV relativeFrom="page">
              <wp14:pctHeight>0</wp14:pctHeight>
            </wp14:sizeRelV>
          </wp:anchor>
        </w:drawing>
      </w:r>
      <w:r w:rsidR="006C61D7" w:rsidRPr="00A53DA6">
        <w:rPr>
          <w:rFonts w:ascii="Garamond" w:hAnsi="Garamond" w:cs="Times New Roman"/>
          <w:sz w:val="24"/>
          <w:szCs w:val="24"/>
        </w:rPr>
        <w:t>Mapa Conceptual ESCNNA:</w:t>
      </w:r>
    </w:p>
    <w:p w:rsidR="006C61D7" w:rsidRPr="00A53DA6" w:rsidRDefault="006C61D7" w:rsidP="00A53DA6">
      <w:pPr>
        <w:jc w:val="both"/>
        <w:rPr>
          <w:rFonts w:ascii="Garamond" w:hAnsi="Garamond" w:cs="Times New Roman"/>
          <w:sz w:val="24"/>
          <w:szCs w:val="24"/>
        </w:rPr>
      </w:pPr>
    </w:p>
    <w:p w:rsidR="00FA5D9F" w:rsidRPr="00A53DA6" w:rsidRDefault="0081367E" w:rsidP="00A53DA6">
      <w:pPr>
        <w:jc w:val="both"/>
        <w:rPr>
          <w:rFonts w:ascii="Garamond" w:hAnsi="Garamond" w:cs="Times New Roman"/>
          <w:sz w:val="24"/>
          <w:szCs w:val="24"/>
        </w:rPr>
      </w:pPr>
      <w:r w:rsidRPr="00A53DA6">
        <w:rPr>
          <w:rFonts w:ascii="Garamond" w:hAnsi="Garamond" w:cs="Times New Roman"/>
          <w:sz w:val="24"/>
          <w:szCs w:val="24"/>
        </w:rPr>
        <w:t>OTRAS CARACTERÍSITCAS DEL FENÓMENO:</w:t>
      </w:r>
    </w:p>
    <w:p w:rsidR="00FA5D9F" w:rsidRPr="00A53DA6" w:rsidRDefault="0081367E" w:rsidP="00A53DA6">
      <w:pPr>
        <w:pStyle w:val="Prrafodelista"/>
        <w:numPr>
          <w:ilvl w:val="0"/>
          <w:numId w:val="1"/>
        </w:numPr>
        <w:jc w:val="both"/>
        <w:rPr>
          <w:rFonts w:ascii="Garamond" w:hAnsi="Garamond" w:cs="Times New Roman"/>
          <w:sz w:val="24"/>
          <w:szCs w:val="24"/>
        </w:rPr>
      </w:pPr>
      <w:r w:rsidRPr="00A53DA6">
        <w:rPr>
          <w:rFonts w:ascii="Garamond" w:hAnsi="Garamond" w:cs="Times New Roman"/>
          <w:sz w:val="24"/>
          <w:szCs w:val="24"/>
        </w:rPr>
        <w:t xml:space="preserve">Responde a una relación de intercambio </w:t>
      </w:r>
    </w:p>
    <w:p w:rsidR="0081367E" w:rsidRPr="00A53DA6" w:rsidRDefault="0081367E" w:rsidP="00A53DA6">
      <w:pPr>
        <w:pStyle w:val="Prrafodelista"/>
        <w:numPr>
          <w:ilvl w:val="0"/>
          <w:numId w:val="1"/>
        </w:numPr>
        <w:jc w:val="both"/>
        <w:rPr>
          <w:rFonts w:ascii="Garamond" w:hAnsi="Garamond" w:cs="Times New Roman"/>
          <w:sz w:val="24"/>
          <w:szCs w:val="24"/>
        </w:rPr>
      </w:pPr>
      <w:r w:rsidRPr="00A53DA6">
        <w:rPr>
          <w:rFonts w:ascii="Garamond" w:hAnsi="Garamond" w:cs="Times New Roman"/>
          <w:sz w:val="24"/>
          <w:szCs w:val="24"/>
        </w:rPr>
        <w:t xml:space="preserve">Diversos perfiles de personas pueden cometer el abuso, hombres, mujeres, </w:t>
      </w:r>
      <w:r w:rsidR="00A53DA6" w:rsidRPr="00A53DA6">
        <w:rPr>
          <w:rFonts w:ascii="Garamond" w:hAnsi="Garamond" w:cs="Times New Roman"/>
          <w:sz w:val="24"/>
          <w:szCs w:val="24"/>
        </w:rPr>
        <w:t xml:space="preserve">de diversa </w:t>
      </w:r>
      <w:r w:rsidRPr="00A53DA6">
        <w:rPr>
          <w:rFonts w:ascii="Garamond" w:hAnsi="Garamond" w:cs="Times New Roman"/>
          <w:sz w:val="24"/>
          <w:szCs w:val="24"/>
        </w:rPr>
        <w:t>raza, clase, incluso entre pares.</w:t>
      </w:r>
    </w:p>
    <w:p w:rsidR="0081367E" w:rsidRPr="00A53DA6" w:rsidRDefault="004B38AF" w:rsidP="00A53DA6">
      <w:pPr>
        <w:pStyle w:val="Prrafodelista"/>
        <w:numPr>
          <w:ilvl w:val="0"/>
          <w:numId w:val="1"/>
        </w:numPr>
        <w:jc w:val="both"/>
        <w:rPr>
          <w:rFonts w:ascii="Garamond" w:hAnsi="Garamond" w:cs="Times New Roman"/>
          <w:sz w:val="24"/>
          <w:szCs w:val="24"/>
        </w:rPr>
      </w:pPr>
      <w:r w:rsidRPr="00A53DA6">
        <w:rPr>
          <w:rFonts w:ascii="Garamond" w:hAnsi="Garamond" w:cs="Times New Roman"/>
          <w:sz w:val="24"/>
          <w:szCs w:val="24"/>
        </w:rPr>
        <w:t>El fenómeno ESCNNA se presenta de múltiples formas</w:t>
      </w:r>
      <w:r w:rsidR="00A53DA6" w:rsidRPr="00A53DA6">
        <w:rPr>
          <w:rFonts w:ascii="Garamond" w:hAnsi="Garamond" w:cs="Times New Roman"/>
          <w:sz w:val="24"/>
          <w:szCs w:val="24"/>
        </w:rPr>
        <w:t>, algunas más implícitas donde es complejo dilucidar la explotación.</w:t>
      </w:r>
    </w:p>
    <w:p w:rsidR="004B38AF" w:rsidRPr="00A53DA6" w:rsidRDefault="004B38AF" w:rsidP="00A53DA6">
      <w:pPr>
        <w:pStyle w:val="Prrafodelista"/>
        <w:numPr>
          <w:ilvl w:val="0"/>
          <w:numId w:val="1"/>
        </w:numPr>
        <w:jc w:val="both"/>
        <w:rPr>
          <w:rFonts w:ascii="Garamond" w:hAnsi="Garamond" w:cs="Times New Roman"/>
          <w:sz w:val="24"/>
          <w:szCs w:val="24"/>
        </w:rPr>
      </w:pPr>
      <w:r w:rsidRPr="00A53DA6">
        <w:rPr>
          <w:rFonts w:ascii="Garamond" w:hAnsi="Garamond" w:cs="Times New Roman"/>
          <w:sz w:val="24"/>
          <w:szCs w:val="24"/>
        </w:rPr>
        <w:t xml:space="preserve">Muchas veces los NNA no se dan cuenta del carácter abusivo </w:t>
      </w:r>
      <w:r w:rsidR="00A53DA6" w:rsidRPr="00A53DA6">
        <w:rPr>
          <w:rFonts w:ascii="Garamond" w:hAnsi="Garamond" w:cs="Times New Roman"/>
          <w:sz w:val="24"/>
          <w:szCs w:val="24"/>
        </w:rPr>
        <w:t>presente o se sienten culpables de participar de una dinámica de explotación.</w:t>
      </w:r>
    </w:p>
    <w:p w:rsidR="004B38AF" w:rsidRPr="00A53DA6" w:rsidRDefault="004B38AF" w:rsidP="00A53DA6">
      <w:pPr>
        <w:pStyle w:val="Prrafodelista"/>
        <w:numPr>
          <w:ilvl w:val="0"/>
          <w:numId w:val="1"/>
        </w:numPr>
        <w:jc w:val="both"/>
        <w:rPr>
          <w:rFonts w:ascii="Garamond" w:hAnsi="Garamond" w:cs="Times New Roman"/>
          <w:sz w:val="24"/>
          <w:szCs w:val="24"/>
        </w:rPr>
      </w:pPr>
      <w:r w:rsidRPr="00A53DA6">
        <w:rPr>
          <w:rFonts w:ascii="Garamond" w:hAnsi="Garamond" w:cs="Times New Roman"/>
          <w:sz w:val="24"/>
          <w:szCs w:val="24"/>
        </w:rPr>
        <w:t xml:space="preserve">Algunos fenómenos asociados son el </w:t>
      </w:r>
      <w:proofErr w:type="spellStart"/>
      <w:r w:rsidRPr="00A53DA6">
        <w:rPr>
          <w:rFonts w:ascii="Garamond" w:hAnsi="Garamond" w:cs="Times New Roman"/>
          <w:sz w:val="24"/>
          <w:szCs w:val="24"/>
        </w:rPr>
        <w:t>grooming</w:t>
      </w:r>
      <w:proofErr w:type="spellEnd"/>
      <w:r w:rsidRPr="00A53DA6">
        <w:rPr>
          <w:rFonts w:ascii="Garamond" w:hAnsi="Garamond" w:cs="Times New Roman"/>
          <w:sz w:val="24"/>
          <w:szCs w:val="24"/>
        </w:rPr>
        <w:t xml:space="preserve">, la pobreza, la normalización de la violencia sexual (por ejemplo en la pornografía), al ocurrir entre pares se puede expresar en </w:t>
      </w:r>
      <w:proofErr w:type="spellStart"/>
      <w:r w:rsidRPr="00A53DA6">
        <w:rPr>
          <w:rFonts w:ascii="Garamond" w:hAnsi="Garamond" w:cs="Times New Roman"/>
          <w:sz w:val="24"/>
          <w:szCs w:val="24"/>
        </w:rPr>
        <w:t>bullying</w:t>
      </w:r>
      <w:proofErr w:type="spellEnd"/>
      <w:r w:rsidRPr="00A53DA6">
        <w:rPr>
          <w:rFonts w:ascii="Garamond" w:hAnsi="Garamond" w:cs="Times New Roman"/>
          <w:sz w:val="24"/>
          <w:szCs w:val="24"/>
        </w:rPr>
        <w:t xml:space="preserve"> sexual o agresiones físicas, por parte de NNA que en general suelen </w:t>
      </w:r>
      <w:r w:rsidR="00A53DA6" w:rsidRPr="00A53DA6">
        <w:rPr>
          <w:rFonts w:ascii="Garamond" w:hAnsi="Garamond" w:cs="Times New Roman"/>
          <w:sz w:val="24"/>
          <w:szCs w:val="24"/>
        </w:rPr>
        <w:t>haber</w:t>
      </w:r>
      <w:r w:rsidRPr="00A53DA6">
        <w:rPr>
          <w:rFonts w:ascii="Garamond" w:hAnsi="Garamond" w:cs="Times New Roman"/>
          <w:sz w:val="24"/>
          <w:szCs w:val="24"/>
        </w:rPr>
        <w:t xml:space="preserve"> vivenciado sus propias experiencias de abuso.</w:t>
      </w:r>
    </w:p>
    <w:p w:rsidR="004B38AF" w:rsidRPr="00A53DA6" w:rsidRDefault="004B38AF" w:rsidP="00A53DA6">
      <w:pPr>
        <w:pStyle w:val="Prrafodelista"/>
        <w:numPr>
          <w:ilvl w:val="0"/>
          <w:numId w:val="1"/>
        </w:numPr>
        <w:jc w:val="both"/>
        <w:rPr>
          <w:rFonts w:ascii="Garamond" w:hAnsi="Garamond" w:cs="Times New Roman"/>
          <w:sz w:val="24"/>
          <w:szCs w:val="24"/>
        </w:rPr>
      </w:pPr>
      <w:r w:rsidRPr="00A53DA6">
        <w:rPr>
          <w:rFonts w:ascii="Garamond" w:hAnsi="Garamond" w:cs="Times New Roman"/>
          <w:sz w:val="24"/>
          <w:szCs w:val="24"/>
        </w:rPr>
        <w:t>El EESCNNA se presenta en espacios públicos de todo tipo y en el barrio donde vive el NNA.</w:t>
      </w:r>
    </w:p>
    <w:p w:rsidR="004B38AF" w:rsidRPr="00A53DA6" w:rsidRDefault="004B38AF" w:rsidP="00A53DA6">
      <w:pPr>
        <w:ind w:left="360"/>
        <w:jc w:val="both"/>
        <w:rPr>
          <w:rFonts w:ascii="Garamond" w:hAnsi="Garamond" w:cs="Times New Roman"/>
          <w:sz w:val="24"/>
          <w:szCs w:val="24"/>
        </w:rPr>
      </w:pPr>
      <w:r w:rsidRPr="00A53DA6">
        <w:rPr>
          <w:rFonts w:ascii="Garamond" w:hAnsi="Garamond" w:cs="Times New Roman"/>
          <w:sz w:val="24"/>
          <w:szCs w:val="24"/>
        </w:rPr>
        <w:lastRenderedPageBreak/>
        <w:t>Los profesionales que interveni</w:t>
      </w:r>
      <w:r w:rsidR="00A53DA6" w:rsidRPr="00A53DA6">
        <w:rPr>
          <w:rFonts w:ascii="Garamond" w:hAnsi="Garamond" w:cs="Times New Roman"/>
          <w:sz w:val="24"/>
          <w:szCs w:val="24"/>
        </w:rPr>
        <w:t>mos en esta área debemos saber que e</w:t>
      </w:r>
      <w:r w:rsidRPr="00A53DA6">
        <w:rPr>
          <w:rFonts w:ascii="Garamond" w:hAnsi="Garamond" w:cs="Times New Roman"/>
          <w:sz w:val="24"/>
          <w:szCs w:val="24"/>
        </w:rPr>
        <w:t xml:space="preserve">s nuestra responsabilidad  usar un lenguaje adecuado que </w:t>
      </w:r>
      <w:r w:rsidR="00FB5472" w:rsidRPr="00A53DA6">
        <w:rPr>
          <w:rFonts w:ascii="Garamond" w:hAnsi="Garamond" w:cs="Times New Roman"/>
          <w:sz w:val="24"/>
          <w:szCs w:val="24"/>
        </w:rPr>
        <w:t>dé</w:t>
      </w:r>
      <w:r w:rsidRPr="00A53DA6">
        <w:rPr>
          <w:rFonts w:ascii="Garamond" w:hAnsi="Garamond" w:cs="Times New Roman"/>
          <w:sz w:val="24"/>
          <w:szCs w:val="24"/>
        </w:rPr>
        <w:t xml:space="preserve"> cuenta de aquello que es vulnerador cuando corresponda, no sólo mantener el foco de atención en las víctimas, sino que también en los abusadores, existe</w:t>
      </w:r>
      <w:r w:rsidR="00FB5472" w:rsidRPr="00A53DA6">
        <w:rPr>
          <w:rFonts w:ascii="Garamond" w:hAnsi="Garamond" w:cs="Times New Roman"/>
          <w:sz w:val="24"/>
          <w:szCs w:val="24"/>
        </w:rPr>
        <w:t>n mode</w:t>
      </w:r>
      <w:r w:rsidR="00A53DA6" w:rsidRPr="00A53DA6">
        <w:rPr>
          <w:rFonts w:ascii="Garamond" w:hAnsi="Garamond" w:cs="Times New Roman"/>
          <w:sz w:val="24"/>
          <w:szCs w:val="24"/>
        </w:rPr>
        <w:t>los de intervención como el de</w:t>
      </w:r>
      <w:r w:rsidRPr="00A53DA6">
        <w:rPr>
          <w:rFonts w:ascii="Garamond" w:hAnsi="Garamond" w:cs="Times New Roman"/>
          <w:sz w:val="24"/>
          <w:szCs w:val="24"/>
        </w:rPr>
        <w:t xml:space="preserve"> prevenci</w:t>
      </w:r>
      <w:r w:rsidR="00A53DA6" w:rsidRPr="00A53DA6">
        <w:rPr>
          <w:rFonts w:ascii="Garamond" w:hAnsi="Garamond" w:cs="Times New Roman"/>
          <w:sz w:val="24"/>
          <w:szCs w:val="24"/>
        </w:rPr>
        <w:t>ón, protección y procesamiento. D</w:t>
      </w:r>
      <w:r w:rsidRPr="00A53DA6">
        <w:rPr>
          <w:rFonts w:ascii="Garamond" w:hAnsi="Garamond" w:cs="Times New Roman"/>
          <w:sz w:val="24"/>
          <w:szCs w:val="24"/>
        </w:rPr>
        <w:t xml:space="preserve">ebemos promover la conciencia colectiva sobre la temática y se debe trabajar con los padres de manera directa para que puedan comprender </w:t>
      </w:r>
      <w:r w:rsidR="00A53DA6" w:rsidRPr="00A53DA6">
        <w:rPr>
          <w:rFonts w:ascii="Garamond" w:hAnsi="Garamond" w:cs="Times New Roman"/>
          <w:sz w:val="24"/>
          <w:szCs w:val="24"/>
        </w:rPr>
        <w:t xml:space="preserve">y </w:t>
      </w:r>
      <w:r w:rsidRPr="00A53DA6">
        <w:rPr>
          <w:rFonts w:ascii="Garamond" w:hAnsi="Garamond" w:cs="Times New Roman"/>
          <w:sz w:val="24"/>
          <w:szCs w:val="24"/>
        </w:rPr>
        <w:t>ser “</w:t>
      </w:r>
      <w:proofErr w:type="spellStart"/>
      <w:r w:rsidRPr="00A53DA6">
        <w:rPr>
          <w:rFonts w:ascii="Garamond" w:hAnsi="Garamond" w:cs="Times New Roman"/>
          <w:sz w:val="24"/>
          <w:szCs w:val="24"/>
        </w:rPr>
        <w:t>co</w:t>
      </w:r>
      <w:proofErr w:type="spellEnd"/>
      <w:r w:rsidRPr="00A53DA6">
        <w:rPr>
          <w:rFonts w:ascii="Garamond" w:hAnsi="Garamond" w:cs="Times New Roman"/>
          <w:sz w:val="24"/>
          <w:szCs w:val="24"/>
        </w:rPr>
        <w:t>-participes en la protección de sus hijos.</w:t>
      </w:r>
    </w:p>
    <w:p w:rsidR="00FB5472" w:rsidRPr="00A53DA6" w:rsidRDefault="00FB5472" w:rsidP="00A53DA6">
      <w:pPr>
        <w:jc w:val="both"/>
        <w:rPr>
          <w:rFonts w:ascii="Garamond" w:hAnsi="Garamond" w:cs="Times New Roman"/>
          <w:sz w:val="24"/>
          <w:szCs w:val="24"/>
        </w:rPr>
      </w:pPr>
      <w:r w:rsidRPr="00A53DA6">
        <w:rPr>
          <w:rFonts w:ascii="Garamond" w:hAnsi="Garamond" w:cs="Times New Roman"/>
          <w:sz w:val="24"/>
          <w:szCs w:val="24"/>
        </w:rPr>
        <w:t>Reflexiones:</w:t>
      </w:r>
    </w:p>
    <w:p w:rsidR="00A53DA6" w:rsidRPr="00A53DA6" w:rsidRDefault="00FB5472" w:rsidP="00A53DA6">
      <w:pPr>
        <w:pStyle w:val="Prrafodelista"/>
        <w:numPr>
          <w:ilvl w:val="0"/>
          <w:numId w:val="1"/>
        </w:numPr>
        <w:jc w:val="both"/>
        <w:rPr>
          <w:rFonts w:ascii="Garamond" w:hAnsi="Garamond" w:cs="Times New Roman"/>
          <w:sz w:val="24"/>
          <w:szCs w:val="24"/>
        </w:rPr>
      </w:pPr>
      <w:r w:rsidRPr="00A53DA6">
        <w:rPr>
          <w:rFonts w:ascii="Garamond" w:hAnsi="Garamond" w:cs="Times New Roman"/>
          <w:sz w:val="24"/>
          <w:szCs w:val="24"/>
        </w:rPr>
        <w:t xml:space="preserve">Si el ESCNNA es un fenómeno que ocurre a partir de prácticas que se dan en redes, </w:t>
      </w:r>
      <w:r w:rsidR="00A53DA6" w:rsidRPr="00A53DA6">
        <w:rPr>
          <w:rFonts w:ascii="Garamond" w:hAnsi="Garamond" w:cs="Times New Roman"/>
          <w:sz w:val="24"/>
          <w:szCs w:val="24"/>
        </w:rPr>
        <w:t>¿cuáles</w:t>
      </w:r>
      <w:r w:rsidRPr="00A53DA6">
        <w:rPr>
          <w:rFonts w:ascii="Garamond" w:hAnsi="Garamond" w:cs="Times New Roman"/>
          <w:sz w:val="24"/>
          <w:szCs w:val="24"/>
        </w:rPr>
        <w:t xml:space="preserve"> son las instituciones que permiten que esto ocurra</w:t>
      </w:r>
      <w:r w:rsidR="00A53DA6" w:rsidRPr="00A53DA6">
        <w:rPr>
          <w:rFonts w:ascii="Garamond" w:hAnsi="Garamond" w:cs="Times New Roman"/>
          <w:sz w:val="24"/>
          <w:szCs w:val="24"/>
        </w:rPr>
        <w:t>?</w:t>
      </w:r>
      <w:r w:rsidRPr="00A53DA6">
        <w:rPr>
          <w:rFonts w:ascii="Garamond" w:hAnsi="Garamond" w:cs="Times New Roman"/>
          <w:sz w:val="24"/>
          <w:szCs w:val="24"/>
        </w:rPr>
        <w:t xml:space="preserve">, </w:t>
      </w:r>
      <w:r w:rsidR="00A53DA6" w:rsidRPr="00A53DA6">
        <w:rPr>
          <w:rFonts w:ascii="Garamond" w:hAnsi="Garamond" w:cs="Times New Roman"/>
          <w:sz w:val="24"/>
          <w:szCs w:val="24"/>
        </w:rPr>
        <w:t>¿cuál</w:t>
      </w:r>
      <w:r w:rsidRPr="00A53DA6">
        <w:rPr>
          <w:rFonts w:ascii="Garamond" w:hAnsi="Garamond" w:cs="Times New Roman"/>
          <w:sz w:val="24"/>
          <w:szCs w:val="24"/>
        </w:rPr>
        <w:t xml:space="preserve"> es la responsabilidad que tenemos quienes representamos a las instituciones que trabajan con infancia</w:t>
      </w:r>
      <w:r w:rsidR="00A53DA6" w:rsidRPr="00A53DA6">
        <w:rPr>
          <w:rFonts w:ascii="Garamond" w:hAnsi="Garamond" w:cs="Times New Roman"/>
          <w:sz w:val="24"/>
          <w:szCs w:val="24"/>
        </w:rPr>
        <w:t>? ¿Qué</w:t>
      </w:r>
      <w:bookmarkStart w:id="0" w:name="_GoBack"/>
      <w:bookmarkEnd w:id="0"/>
      <w:r w:rsidRPr="00A53DA6">
        <w:rPr>
          <w:rFonts w:ascii="Garamond" w:hAnsi="Garamond" w:cs="Times New Roman"/>
          <w:sz w:val="24"/>
          <w:szCs w:val="24"/>
        </w:rPr>
        <w:t xml:space="preserve"> es lo que podemos hacer cuando sabemos que no hay reconocimiento e in</w:t>
      </w:r>
      <w:r w:rsidR="00A53DA6" w:rsidRPr="00A53DA6">
        <w:rPr>
          <w:rFonts w:ascii="Garamond" w:hAnsi="Garamond" w:cs="Times New Roman"/>
          <w:sz w:val="24"/>
          <w:szCs w:val="24"/>
        </w:rPr>
        <w:t>formación respecto del fenómeno?</w:t>
      </w:r>
    </w:p>
    <w:p w:rsidR="00FB5472" w:rsidRPr="00A53DA6" w:rsidRDefault="00A53DA6" w:rsidP="00A53DA6">
      <w:pPr>
        <w:pStyle w:val="Prrafodelista"/>
        <w:numPr>
          <w:ilvl w:val="0"/>
          <w:numId w:val="1"/>
        </w:numPr>
        <w:jc w:val="both"/>
        <w:rPr>
          <w:rFonts w:ascii="Garamond" w:hAnsi="Garamond" w:cs="Times New Roman"/>
          <w:sz w:val="24"/>
          <w:szCs w:val="24"/>
        </w:rPr>
      </w:pPr>
      <w:r w:rsidRPr="00A53DA6">
        <w:rPr>
          <w:rFonts w:ascii="Garamond" w:hAnsi="Garamond" w:cs="Times New Roman"/>
          <w:sz w:val="24"/>
          <w:szCs w:val="24"/>
        </w:rPr>
        <w:t>Hoy en día me atrevo a decir que no existe reparación oportuna para los NNA víctimas de este fenómeno ¿Cómo podemos en este contexto plantear un trabajo con los agresores?</w:t>
      </w:r>
    </w:p>
    <w:p w:rsidR="002F167A" w:rsidRPr="00A53DA6" w:rsidRDefault="002F167A" w:rsidP="00A53DA6">
      <w:pPr>
        <w:pStyle w:val="Prrafodelista"/>
        <w:numPr>
          <w:ilvl w:val="0"/>
          <w:numId w:val="1"/>
        </w:numPr>
        <w:jc w:val="both"/>
        <w:rPr>
          <w:rFonts w:ascii="Garamond" w:hAnsi="Garamond" w:cs="Times New Roman"/>
          <w:sz w:val="24"/>
          <w:szCs w:val="24"/>
        </w:rPr>
      </w:pPr>
      <w:r w:rsidRPr="00A53DA6">
        <w:rPr>
          <w:rFonts w:ascii="Garamond" w:hAnsi="Garamond" w:cs="Times New Roman"/>
          <w:sz w:val="24"/>
          <w:szCs w:val="24"/>
        </w:rPr>
        <w:t>Me parece interesante la propuesta de poner también en foco en el agresor, sería interesante profundizar en esa idea, saber si esto corresponde a la caracterización o perfil de quien o quienes cometen este delito o más bien a trabajar con respecto a la intervención con los mismos para la comprensión de sus efectos y la no reiteración.</w:t>
      </w:r>
    </w:p>
    <w:p w:rsidR="00A53DA6" w:rsidRPr="00A53DA6" w:rsidRDefault="00A53DA6" w:rsidP="00A53DA6">
      <w:pPr>
        <w:pStyle w:val="Prrafodelista"/>
        <w:numPr>
          <w:ilvl w:val="0"/>
          <w:numId w:val="1"/>
        </w:numPr>
        <w:jc w:val="both"/>
        <w:rPr>
          <w:rFonts w:ascii="Garamond" w:hAnsi="Garamond" w:cs="Times New Roman"/>
          <w:sz w:val="24"/>
          <w:szCs w:val="24"/>
        </w:rPr>
      </w:pPr>
      <w:r w:rsidRPr="00A53DA6">
        <w:rPr>
          <w:rFonts w:ascii="Garamond" w:hAnsi="Garamond" w:cs="Times New Roman"/>
          <w:sz w:val="24"/>
          <w:szCs w:val="24"/>
        </w:rPr>
        <w:t>Pensando un poquito en el periodo de pandemia en el cual estamos y en que las instituciones no se encuentran interviniendo en su mayoría, mucho menos diagnosticando, ¿Cuál es el desafío profesional que surge para quienes trabajamos en infancia?</w:t>
      </w:r>
    </w:p>
    <w:p w:rsidR="00A53DA6" w:rsidRPr="00A53DA6" w:rsidRDefault="00A53DA6" w:rsidP="00A53DA6">
      <w:pPr>
        <w:pStyle w:val="Prrafodelista"/>
        <w:jc w:val="both"/>
        <w:rPr>
          <w:rFonts w:ascii="Garamond" w:hAnsi="Garamond" w:cs="Times New Roman"/>
          <w:sz w:val="24"/>
          <w:szCs w:val="24"/>
        </w:rPr>
      </w:pPr>
    </w:p>
    <w:p w:rsidR="00A53DA6" w:rsidRPr="00A53DA6" w:rsidRDefault="00A53DA6" w:rsidP="00A53DA6">
      <w:pPr>
        <w:pStyle w:val="Prrafodelista"/>
        <w:numPr>
          <w:ilvl w:val="0"/>
          <w:numId w:val="1"/>
        </w:numPr>
        <w:jc w:val="both"/>
        <w:rPr>
          <w:rFonts w:ascii="Garamond" w:hAnsi="Garamond" w:cs="Times New Roman"/>
          <w:sz w:val="24"/>
          <w:szCs w:val="24"/>
        </w:rPr>
      </w:pPr>
      <w:r w:rsidRPr="00A53DA6">
        <w:rPr>
          <w:rFonts w:ascii="Garamond" w:hAnsi="Garamond" w:cs="Times New Roman"/>
          <w:sz w:val="24"/>
          <w:szCs w:val="24"/>
        </w:rPr>
        <w:t xml:space="preserve">Me parece que en la actualidad el panorama es bastante desesperanzador, sobre todo respecto de la cantidad de niños que permanecen periodos de hasta un año en listas de espera para su proceso </w:t>
      </w:r>
      <w:proofErr w:type="spellStart"/>
      <w:r w:rsidRPr="00A53DA6">
        <w:rPr>
          <w:rFonts w:ascii="Garamond" w:hAnsi="Garamond" w:cs="Times New Roman"/>
          <w:sz w:val="24"/>
          <w:szCs w:val="24"/>
        </w:rPr>
        <w:t>reparatorio</w:t>
      </w:r>
      <w:proofErr w:type="spellEnd"/>
      <w:r w:rsidRPr="00A53DA6">
        <w:rPr>
          <w:rFonts w:ascii="Garamond" w:hAnsi="Garamond" w:cs="Times New Roman"/>
          <w:sz w:val="24"/>
          <w:szCs w:val="24"/>
        </w:rPr>
        <w:t xml:space="preserve">, me parece además muy complejo que el fenómeno ESCNNA sea difuso en su identificación, creo que es importante contar con herramientas que permitan detectarlo para realizar intervenciones </w:t>
      </w:r>
      <w:proofErr w:type="spellStart"/>
      <w:r w:rsidRPr="00A53DA6">
        <w:rPr>
          <w:rFonts w:ascii="Garamond" w:hAnsi="Garamond" w:cs="Times New Roman"/>
          <w:sz w:val="24"/>
          <w:szCs w:val="24"/>
        </w:rPr>
        <w:t>acertivas</w:t>
      </w:r>
      <w:proofErr w:type="spellEnd"/>
      <w:r w:rsidRPr="00A53DA6">
        <w:rPr>
          <w:rFonts w:ascii="Garamond" w:hAnsi="Garamond" w:cs="Times New Roman"/>
          <w:sz w:val="24"/>
          <w:szCs w:val="24"/>
        </w:rPr>
        <w:t xml:space="preserve"> y especializadas. </w:t>
      </w:r>
    </w:p>
    <w:p w:rsidR="00A53DA6" w:rsidRPr="00A53DA6" w:rsidRDefault="00A53DA6" w:rsidP="00A53DA6">
      <w:pPr>
        <w:pStyle w:val="Prrafodelista"/>
        <w:jc w:val="both"/>
        <w:rPr>
          <w:rFonts w:ascii="Garamond" w:hAnsi="Garamond" w:cs="Times New Roman"/>
          <w:sz w:val="24"/>
          <w:szCs w:val="24"/>
        </w:rPr>
      </w:pPr>
    </w:p>
    <w:p w:rsidR="002F167A" w:rsidRPr="00A53DA6" w:rsidRDefault="002F167A" w:rsidP="00A53DA6">
      <w:pPr>
        <w:jc w:val="both"/>
        <w:rPr>
          <w:rFonts w:ascii="Garamond" w:hAnsi="Garamond" w:cs="Times New Roman"/>
          <w:sz w:val="24"/>
          <w:szCs w:val="24"/>
        </w:rPr>
      </w:pPr>
      <w:r w:rsidRPr="00A53DA6">
        <w:rPr>
          <w:rFonts w:ascii="Garamond" w:hAnsi="Garamond" w:cs="Times New Roman"/>
          <w:sz w:val="24"/>
          <w:szCs w:val="24"/>
        </w:rPr>
        <w:t xml:space="preserve"> </w:t>
      </w:r>
    </w:p>
    <w:sectPr w:rsidR="002F167A" w:rsidRPr="00A53DA6" w:rsidSect="00FA5D9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316DC"/>
    <w:multiLevelType w:val="hybridMultilevel"/>
    <w:tmpl w:val="5C56A77C"/>
    <w:lvl w:ilvl="0" w:tplc="EFD2D1B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63B622C"/>
    <w:multiLevelType w:val="hybridMultilevel"/>
    <w:tmpl w:val="D66476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006"/>
    <w:rsid w:val="002F167A"/>
    <w:rsid w:val="004B38AF"/>
    <w:rsid w:val="006C61D7"/>
    <w:rsid w:val="0081367E"/>
    <w:rsid w:val="00A53DA6"/>
    <w:rsid w:val="00A60D67"/>
    <w:rsid w:val="00CB2E81"/>
    <w:rsid w:val="00D57006"/>
    <w:rsid w:val="00FA5D9F"/>
    <w:rsid w:val="00FB54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3B379-180D-412A-A72B-CDD7AD32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3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630D84-3738-4EBC-91DD-83B28248552D}" type="doc">
      <dgm:prSet loTypeId="urn:microsoft.com/office/officeart/2005/8/layout/process4" loCatId="list" qsTypeId="urn:microsoft.com/office/officeart/2005/8/quickstyle/simple1" qsCatId="simple" csTypeId="urn:microsoft.com/office/officeart/2005/8/colors/colorful1" csCatId="colorful" phldr="1"/>
      <dgm:spPr/>
      <dgm:t>
        <a:bodyPr/>
        <a:lstStyle/>
        <a:p>
          <a:endParaRPr lang="es-CL"/>
        </a:p>
      </dgm:t>
    </dgm:pt>
    <dgm:pt modelId="{4ADB264A-BCEA-40A0-AAD9-D8079F52E29E}">
      <dgm:prSet phldrT="[Texto]"/>
      <dgm:spPr/>
      <dgm:t>
        <a:bodyPr/>
        <a:lstStyle/>
        <a:p>
          <a:r>
            <a:rPr lang="es-CL"/>
            <a:t>ELEMENTOS CENTRALES DEL FENÓMENO ESCNNA</a:t>
          </a:r>
        </a:p>
      </dgm:t>
    </dgm:pt>
    <dgm:pt modelId="{0CEA90A5-9621-4355-87B5-F24C708B1CDA}" type="parTrans" cxnId="{2904731B-836C-400D-A4F1-22E079274E0A}">
      <dgm:prSet/>
      <dgm:spPr/>
      <dgm:t>
        <a:bodyPr/>
        <a:lstStyle/>
        <a:p>
          <a:endParaRPr lang="es-CL"/>
        </a:p>
      </dgm:t>
    </dgm:pt>
    <dgm:pt modelId="{ADA626BA-6F10-4162-B540-E41B9A6B27F4}" type="sibTrans" cxnId="{2904731B-836C-400D-A4F1-22E079274E0A}">
      <dgm:prSet/>
      <dgm:spPr/>
      <dgm:t>
        <a:bodyPr/>
        <a:lstStyle/>
        <a:p>
          <a:endParaRPr lang="es-CL"/>
        </a:p>
      </dgm:t>
    </dgm:pt>
    <dgm:pt modelId="{E789B945-F3B5-4FC1-9717-5AEAA1C9EDC4}">
      <dgm:prSet phldrT="[Texto]" custT="1"/>
      <dgm:spPr/>
      <dgm:t>
        <a:bodyPr/>
        <a:lstStyle/>
        <a:p>
          <a:r>
            <a:rPr lang="es-CL" sz="1400"/>
            <a:t>Violación a los DD.HH</a:t>
          </a:r>
        </a:p>
      </dgm:t>
    </dgm:pt>
    <dgm:pt modelId="{4609129D-6DD7-46C4-B9C5-B7D2CFCE7F02}" type="parTrans" cxnId="{D90CADFA-9738-4591-8311-E0B7DAE5FC85}">
      <dgm:prSet/>
      <dgm:spPr/>
      <dgm:t>
        <a:bodyPr/>
        <a:lstStyle/>
        <a:p>
          <a:endParaRPr lang="es-CL"/>
        </a:p>
      </dgm:t>
    </dgm:pt>
    <dgm:pt modelId="{72BFA72C-992C-48A4-B361-ED6214384F3F}" type="sibTrans" cxnId="{D90CADFA-9738-4591-8311-E0B7DAE5FC85}">
      <dgm:prSet/>
      <dgm:spPr/>
      <dgm:t>
        <a:bodyPr/>
        <a:lstStyle/>
        <a:p>
          <a:endParaRPr lang="es-CL"/>
        </a:p>
      </dgm:t>
    </dgm:pt>
    <dgm:pt modelId="{02EF8BAA-4CA5-4E9F-817B-3ECD74B2F469}">
      <dgm:prSet phldrT="[Texto]" custT="1"/>
      <dgm:spPr/>
      <dgm:t>
        <a:bodyPr/>
        <a:lstStyle/>
        <a:p>
          <a:r>
            <a:rPr lang="es-CL" sz="1400"/>
            <a:t>Mercado Ilícito e ilegal</a:t>
          </a:r>
        </a:p>
      </dgm:t>
    </dgm:pt>
    <dgm:pt modelId="{82E3585E-134B-4631-B967-9D8E352B88FE}" type="parTrans" cxnId="{60212B95-F4EC-478F-ABEF-6D7E55B1C0F5}">
      <dgm:prSet/>
      <dgm:spPr/>
      <dgm:t>
        <a:bodyPr/>
        <a:lstStyle/>
        <a:p>
          <a:endParaRPr lang="es-CL"/>
        </a:p>
      </dgm:t>
    </dgm:pt>
    <dgm:pt modelId="{023F8918-B9F6-4F4E-A614-78C701026109}" type="sibTrans" cxnId="{60212B95-F4EC-478F-ABEF-6D7E55B1C0F5}">
      <dgm:prSet/>
      <dgm:spPr/>
      <dgm:t>
        <a:bodyPr/>
        <a:lstStyle/>
        <a:p>
          <a:endParaRPr lang="es-CL"/>
        </a:p>
      </dgm:t>
    </dgm:pt>
    <dgm:pt modelId="{6F8C7957-6EB2-474D-B30C-2D7888A50FA1}">
      <dgm:prSet phldrT="[Texto]"/>
      <dgm:spPr/>
      <dgm:t>
        <a:bodyPr/>
        <a:lstStyle/>
        <a:p>
          <a:r>
            <a:rPr lang="es-CL"/>
            <a:t>4 características principales internacionalmente reconocidas</a:t>
          </a:r>
        </a:p>
      </dgm:t>
    </dgm:pt>
    <dgm:pt modelId="{9AD245B2-374E-470E-AA47-3B4CB1C2DAED}" type="parTrans" cxnId="{0CA2C3C3-3561-4127-8F39-4AA8AEC00511}">
      <dgm:prSet/>
      <dgm:spPr/>
      <dgm:t>
        <a:bodyPr/>
        <a:lstStyle/>
        <a:p>
          <a:endParaRPr lang="es-CL"/>
        </a:p>
      </dgm:t>
    </dgm:pt>
    <dgm:pt modelId="{F031823D-9346-4C86-85E4-51BD5B782BF8}" type="sibTrans" cxnId="{0CA2C3C3-3561-4127-8F39-4AA8AEC00511}">
      <dgm:prSet/>
      <dgm:spPr/>
      <dgm:t>
        <a:bodyPr/>
        <a:lstStyle/>
        <a:p>
          <a:endParaRPr lang="es-CL"/>
        </a:p>
      </dgm:t>
    </dgm:pt>
    <dgm:pt modelId="{4CA1E8E2-800C-4992-9956-CFB12F2BA140}">
      <dgm:prSet phldrT="[Texto]" custT="1"/>
      <dgm:spPr/>
      <dgm:t>
        <a:bodyPr/>
        <a:lstStyle/>
        <a:p>
          <a:r>
            <a:rPr lang="es-CL" sz="1200"/>
            <a:t>1. Comercio Sexual Infantil (Desede lo micro a lo macro)</a:t>
          </a:r>
        </a:p>
      </dgm:t>
    </dgm:pt>
    <dgm:pt modelId="{7CD08F4F-CD24-447B-9893-524467E82019}" type="parTrans" cxnId="{222E61FB-06FC-41E6-BACE-D24FBBABFE5B}">
      <dgm:prSet/>
      <dgm:spPr/>
      <dgm:t>
        <a:bodyPr/>
        <a:lstStyle/>
        <a:p>
          <a:endParaRPr lang="es-CL"/>
        </a:p>
      </dgm:t>
    </dgm:pt>
    <dgm:pt modelId="{E2A0C39F-B8EE-4133-9EDF-15326510BFC0}" type="sibTrans" cxnId="{222E61FB-06FC-41E6-BACE-D24FBBABFE5B}">
      <dgm:prSet/>
      <dgm:spPr/>
      <dgm:t>
        <a:bodyPr/>
        <a:lstStyle/>
        <a:p>
          <a:endParaRPr lang="es-CL"/>
        </a:p>
      </dgm:t>
    </dgm:pt>
    <dgm:pt modelId="{F0456286-8DC8-4943-B4EF-084B3478652F}">
      <dgm:prSet phldrT="[Texto]" custT="1"/>
      <dgm:spPr/>
      <dgm:t>
        <a:bodyPr/>
        <a:lstStyle/>
        <a:p>
          <a:r>
            <a:rPr lang="es-CL" sz="1200"/>
            <a:t>2. Turismo Sexual Infantil (combina lo legal del turismo con la practica ilicita)</a:t>
          </a:r>
        </a:p>
      </dgm:t>
    </dgm:pt>
    <dgm:pt modelId="{4718715F-33B3-47E8-B16B-FF9E00B32846}" type="parTrans" cxnId="{FFA7F3B5-7A7C-4C13-83C0-04B2826137AD}">
      <dgm:prSet/>
      <dgm:spPr/>
      <dgm:t>
        <a:bodyPr/>
        <a:lstStyle/>
        <a:p>
          <a:endParaRPr lang="es-CL"/>
        </a:p>
      </dgm:t>
    </dgm:pt>
    <dgm:pt modelId="{FC3BF8EB-F2B8-423A-B31F-E9A66AD5043C}" type="sibTrans" cxnId="{FFA7F3B5-7A7C-4C13-83C0-04B2826137AD}">
      <dgm:prSet/>
      <dgm:spPr/>
      <dgm:t>
        <a:bodyPr/>
        <a:lstStyle/>
        <a:p>
          <a:endParaRPr lang="es-CL"/>
        </a:p>
      </dgm:t>
    </dgm:pt>
    <dgm:pt modelId="{4327F01E-B436-435D-8931-C36C90E9B13A}">
      <dgm:prSet phldrT="[Texto]" custT="1"/>
      <dgm:spPr/>
      <dgm:t>
        <a:bodyPr/>
        <a:lstStyle/>
        <a:p>
          <a:r>
            <a:rPr lang="es-CL" sz="1100"/>
            <a:t>3. Trata (ingreso legal al un pais) y tráfico (ingreso ilegal)</a:t>
          </a:r>
        </a:p>
      </dgm:t>
    </dgm:pt>
    <dgm:pt modelId="{F1340116-D3D1-46F3-9AF8-716F8610DFDD}" type="parTrans" cxnId="{759C5A16-ED6F-46A6-947D-D0E5417633A0}">
      <dgm:prSet/>
      <dgm:spPr/>
      <dgm:t>
        <a:bodyPr/>
        <a:lstStyle/>
        <a:p>
          <a:endParaRPr lang="es-CL"/>
        </a:p>
      </dgm:t>
    </dgm:pt>
    <dgm:pt modelId="{E5D65616-6517-4FD5-8FFC-E1070B5FA38A}" type="sibTrans" cxnId="{759C5A16-ED6F-46A6-947D-D0E5417633A0}">
      <dgm:prSet/>
      <dgm:spPr/>
      <dgm:t>
        <a:bodyPr/>
        <a:lstStyle/>
        <a:p>
          <a:endParaRPr lang="es-CL"/>
        </a:p>
      </dgm:t>
    </dgm:pt>
    <dgm:pt modelId="{BE511E36-6234-4D3E-B4CA-0E94CC3438CC}">
      <dgm:prSet phldrT="[Texto]" custT="1"/>
      <dgm:spPr/>
      <dgm:t>
        <a:bodyPr/>
        <a:lstStyle/>
        <a:p>
          <a:r>
            <a:rPr lang="es-CL" sz="1100"/>
            <a:t>4. Imágenes sexualmente abusivas (produccion y almacenamiento</a:t>
          </a:r>
          <a:r>
            <a:rPr lang="es-CL" sz="900"/>
            <a:t>) </a:t>
          </a:r>
        </a:p>
      </dgm:t>
    </dgm:pt>
    <dgm:pt modelId="{712669F2-FEFB-45D6-A75E-DE8E175C5F9F}" type="parTrans" cxnId="{3CB37A60-84A1-41D9-B621-F3B9E0DA008F}">
      <dgm:prSet/>
      <dgm:spPr/>
      <dgm:t>
        <a:bodyPr/>
        <a:lstStyle/>
        <a:p>
          <a:endParaRPr lang="es-CL"/>
        </a:p>
      </dgm:t>
    </dgm:pt>
    <dgm:pt modelId="{A537DFFF-5BE7-4A93-8106-DBEC299A3834}" type="sibTrans" cxnId="{3CB37A60-84A1-41D9-B621-F3B9E0DA008F}">
      <dgm:prSet/>
      <dgm:spPr/>
      <dgm:t>
        <a:bodyPr/>
        <a:lstStyle/>
        <a:p>
          <a:endParaRPr lang="es-CL"/>
        </a:p>
      </dgm:t>
    </dgm:pt>
    <dgm:pt modelId="{56097FDC-B258-42FA-8093-6E7FFEDDD8C9}">
      <dgm:prSet phldrT="[Texto]" custT="1"/>
      <dgm:spPr/>
      <dgm:t>
        <a:bodyPr/>
        <a:lstStyle/>
        <a:p>
          <a:r>
            <a:rPr lang="es-CL" sz="1100"/>
            <a:t>En Chile y en el mundo son prácticas de redes, donde hay relaciones formales e informales que permiten que el ESCNNA ocurra, no es sostenible la idea de un solo indiviuo responsable.</a:t>
          </a:r>
        </a:p>
      </dgm:t>
    </dgm:pt>
    <dgm:pt modelId="{A660521B-1506-4313-9250-60155567B52D}" type="parTrans" cxnId="{6550C081-826D-4FA8-837A-9444988951ED}">
      <dgm:prSet/>
      <dgm:spPr/>
      <dgm:t>
        <a:bodyPr/>
        <a:lstStyle/>
        <a:p>
          <a:endParaRPr lang="es-CL"/>
        </a:p>
      </dgm:t>
    </dgm:pt>
    <dgm:pt modelId="{F69602E1-B754-4919-95BF-5AB95A891E93}" type="sibTrans" cxnId="{6550C081-826D-4FA8-837A-9444988951ED}">
      <dgm:prSet/>
      <dgm:spPr/>
      <dgm:t>
        <a:bodyPr/>
        <a:lstStyle/>
        <a:p>
          <a:endParaRPr lang="es-CL"/>
        </a:p>
      </dgm:t>
    </dgm:pt>
    <dgm:pt modelId="{CC2515EB-763A-4C36-A670-9CFE4DA9CCA7}">
      <dgm:prSet phldrT="[Texto]" custT="1"/>
      <dgm:spPr/>
      <dgm:t>
        <a:bodyPr/>
        <a:lstStyle/>
        <a:p>
          <a:r>
            <a:rPr lang="es-CL" sz="1100"/>
            <a:t>Es relevante poner el foco de atención en los escenarios digitales, de lo cual hay escaso conocimiento y surgen nuevos desafíos. </a:t>
          </a:r>
        </a:p>
      </dgm:t>
    </dgm:pt>
    <dgm:pt modelId="{6DEE4ED8-589F-40CB-B196-F5992861EAB9}" type="parTrans" cxnId="{6ABC633E-8F4B-4C48-94CF-A6FD2F758F83}">
      <dgm:prSet/>
      <dgm:spPr/>
      <dgm:t>
        <a:bodyPr/>
        <a:lstStyle/>
        <a:p>
          <a:endParaRPr lang="es-CL"/>
        </a:p>
      </dgm:t>
    </dgm:pt>
    <dgm:pt modelId="{93FD4908-4CDD-4222-96E8-1639911CF23A}" type="sibTrans" cxnId="{6ABC633E-8F4B-4C48-94CF-A6FD2F758F83}">
      <dgm:prSet/>
      <dgm:spPr/>
      <dgm:t>
        <a:bodyPr/>
        <a:lstStyle/>
        <a:p>
          <a:endParaRPr lang="es-CL"/>
        </a:p>
      </dgm:t>
    </dgm:pt>
    <dgm:pt modelId="{009AA36D-341A-4D28-9FF2-11565B5C8276}">
      <dgm:prSet phldrT="[Texto]" custT="1"/>
      <dgm:spPr/>
      <dgm:t>
        <a:bodyPr/>
        <a:lstStyle/>
        <a:p>
          <a:r>
            <a:rPr lang="es-CL" sz="1200"/>
            <a:t>Como se presenta en Chile:  tipologías</a:t>
          </a:r>
        </a:p>
        <a:p>
          <a:r>
            <a:rPr lang="es-CL" sz="1000"/>
            <a:t>1. Padrinazgo (basado en la figura del padrino/a de confianza) 2. Zonas económicas: donde una actividad económica de la zona se entrelaza con la actividad ilícita . 3. Mundo del espectáculo 4. Imagenes abusivas de Niños/as pequeños 5. Entre Pares</a:t>
          </a:r>
        </a:p>
        <a:p>
          <a:endParaRPr lang="es-CL" sz="800"/>
        </a:p>
      </dgm:t>
    </dgm:pt>
    <dgm:pt modelId="{14CF2A86-3BF8-4B38-9D92-D39030558B6E}" type="sibTrans" cxnId="{23DC1A38-B0D2-4242-9F1C-B53422FC43FF}">
      <dgm:prSet/>
      <dgm:spPr/>
      <dgm:t>
        <a:bodyPr/>
        <a:lstStyle/>
        <a:p>
          <a:endParaRPr lang="es-CL"/>
        </a:p>
      </dgm:t>
    </dgm:pt>
    <dgm:pt modelId="{28E37D7A-EAAF-406A-A53E-4B16D19775A7}" type="parTrans" cxnId="{23DC1A38-B0D2-4242-9F1C-B53422FC43FF}">
      <dgm:prSet/>
      <dgm:spPr/>
      <dgm:t>
        <a:bodyPr/>
        <a:lstStyle/>
        <a:p>
          <a:endParaRPr lang="es-CL"/>
        </a:p>
      </dgm:t>
    </dgm:pt>
    <dgm:pt modelId="{9FD1FA20-A0C3-4E2B-856A-B9EBE557B35C}" type="pres">
      <dgm:prSet presAssocID="{9C630D84-3738-4EBC-91DD-83B28248552D}" presName="Name0" presStyleCnt="0">
        <dgm:presLayoutVars>
          <dgm:dir/>
          <dgm:animLvl val="lvl"/>
          <dgm:resizeHandles val="exact"/>
        </dgm:presLayoutVars>
      </dgm:prSet>
      <dgm:spPr/>
      <dgm:t>
        <a:bodyPr/>
        <a:lstStyle/>
        <a:p>
          <a:endParaRPr lang="es-CL"/>
        </a:p>
      </dgm:t>
    </dgm:pt>
    <dgm:pt modelId="{4ECD1EC3-367D-47C7-A7D2-0DBABBC38128}" type="pres">
      <dgm:prSet presAssocID="{CC2515EB-763A-4C36-A670-9CFE4DA9CCA7}" presName="boxAndChildren" presStyleCnt="0"/>
      <dgm:spPr/>
    </dgm:pt>
    <dgm:pt modelId="{F404036E-FA14-4D30-9180-F786BF814426}" type="pres">
      <dgm:prSet presAssocID="{CC2515EB-763A-4C36-A670-9CFE4DA9CCA7}" presName="parentTextBox" presStyleLbl="node1" presStyleIdx="0" presStyleCnt="6"/>
      <dgm:spPr/>
      <dgm:t>
        <a:bodyPr/>
        <a:lstStyle/>
        <a:p>
          <a:endParaRPr lang="es-CL"/>
        </a:p>
      </dgm:t>
    </dgm:pt>
    <dgm:pt modelId="{FE10245F-51D3-4CA3-A339-9EA8400E696C}" type="pres">
      <dgm:prSet presAssocID="{F69602E1-B754-4919-95BF-5AB95A891E93}" presName="sp" presStyleCnt="0"/>
      <dgm:spPr/>
    </dgm:pt>
    <dgm:pt modelId="{003F3121-54EE-4452-8FBF-07B7B1F10D6F}" type="pres">
      <dgm:prSet presAssocID="{56097FDC-B258-42FA-8093-6E7FFEDDD8C9}" presName="arrowAndChildren" presStyleCnt="0"/>
      <dgm:spPr/>
    </dgm:pt>
    <dgm:pt modelId="{5594D414-F7D8-409D-8362-EFA33B53DAF9}" type="pres">
      <dgm:prSet presAssocID="{56097FDC-B258-42FA-8093-6E7FFEDDD8C9}" presName="parentTextArrow" presStyleLbl="node1" presStyleIdx="1" presStyleCnt="6"/>
      <dgm:spPr/>
      <dgm:t>
        <a:bodyPr/>
        <a:lstStyle/>
        <a:p>
          <a:endParaRPr lang="es-CL"/>
        </a:p>
      </dgm:t>
    </dgm:pt>
    <dgm:pt modelId="{47FB18EE-DAF8-46D2-BB79-6E48E5FA2085}" type="pres">
      <dgm:prSet presAssocID="{14CF2A86-3BF8-4B38-9D92-D39030558B6E}" presName="sp" presStyleCnt="0"/>
      <dgm:spPr/>
    </dgm:pt>
    <dgm:pt modelId="{5134E8B7-63BA-48DB-835A-C19A44D68E10}" type="pres">
      <dgm:prSet presAssocID="{009AA36D-341A-4D28-9FF2-11565B5C8276}" presName="arrowAndChildren" presStyleCnt="0"/>
      <dgm:spPr/>
    </dgm:pt>
    <dgm:pt modelId="{387F213F-5C0D-4E23-9240-FC3A6951CF0F}" type="pres">
      <dgm:prSet presAssocID="{009AA36D-341A-4D28-9FF2-11565B5C8276}" presName="parentTextArrow" presStyleLbl="node1" presStyleIdx="2" presStyleCnt="6"/>
      <dgm:spPr/>
      <dgm:t>
        <a:bodyPr/>
        <a:lstStyle/>
        <a:p>
          <a:endParaRPr lang="es-CL"/>
        </a:p>
      </dgm:t>
    </dgm:pt>
    <dgm:pt modelId="{2D836C94-736E-424D-A1AE-CD1E39C6A3F1}" type="pres">
      <dgm:prSet presAssocID="{E5D65616-6517-4FD5-8FFC-E1070B5FA38A}" presName="sp" presStyleCnt="0"/>
      <dgm:spPr/>
    </dgm:pt>
    <dgm:pt modelId="{C930E70B-92B8-4CB0-A0D3-EE65E40ADAD3}" type="pres">
      <dgm:prSet presAssocID="{4327F01E-B436-435D-8931-C36C90E9B13A}" presName="arrowAndChildren" presStyleCnt="0"/>
      <dgm:spPr/>
    </dgm:pt>
    <dgm:pt modelId="{A1C06DFE-5716-42C3-A3F7-9F7CE95B97BD}" type="pres">
      <dgm:prSet presAssocID="{4327F01E-B436-435D-8931-C36C90E9B13A}" presName="parentTextArrow" presStyleLbl="node1" presStyleIdx="2" presStyleCnt="6"/>
      <dgm:spPr/>
      <dgm:t>
        <a:bodyPr/>
        <a:lstStyle/>
        <a:p>
          <a:endParaRPr lang="es-CL"/>
        </a:p>
      </dgm:t>
    </dgm:pt>
    <dgm:pt modelId="{8786668D-9749-4E62-A11F-774CD23F3C89}" type="pres">
      <dgm:prSet presAssocID="{4327F01E-B436-435D-8931-C36C90E9B13A}" presName="arrow" presStyleLbl="node1" presStyleIdx="3" presStyleCnt="6"/>
      <dgm:spPr/>
      <dgm:t>
        <a:bodyPr/>
        <a:lstStyle/>
        <a:p>
          <a:endParaRPr lang="es-CL"/>
        </a:p>
      </dgm:t>
    </dgm:pt>
    <dgm:pt modelId="{3EA61AFC-7134-483F-A756-D5D681814962}" type="pres">
      <dgm:prSet presAssocID="{4327F01E-B436-435D-8931-C36C90E9B13A}" presName="descendantArrow" presStyleCnt="0"/>
      <dgm:spPr/>
    </dgm:pt>
    <dgm:pt modelId="{0E70C402-6A1B-4102-93E1-7F67B85A505D}" type="pres">
      <dgm:prSet presAssocID="{BE511E36-6234-4D3E-B4CA-0E94CC3438CC}" presName="childTextArrow" presStyleLbl="fgAccFollowNode1" presStyleIdx="0" presStyleCnt="5">
        <dgm:presLayoutVars>
          <dgm:bulletEnabled val="1"/>
        </dgm:presLayoutVars>
      </dgm:prSet>
      <dgm:spPr/>
      <dgm:t>
        <a:bodyPr/>
        <a:lstStyle/>
        <a:p>
          <a:endParaRPr lang="es-CL"/>
        </a:p>
      </dgm:t>
    </dgm:pt>
    <dgm:pt modelId="{C46347F9-1AAB-4AE4-92A8-07E1D7D186FD}" type="pres">
      <dgm:prSet presAssocID="{F031823D-9346-4C86-85E4-51BD5B782BF8}" presName="sp" presStyleCnt="0"/>
      <dgm:spPr/>
    </dgm:pt>
    <dgm:pt modelId="{A2D73799-40A5-4E41-861A-61F825796001}" type="pres">
      <dgm:prSet presAssocID="{6F8C7957-6EB2-474D-B30C-2D7888A50FA1}" presName="arrowAndChildren" presStyleCnt="0"/>
      <dgm:spPr/>
    </dgm:pt>
    <dgm:pt modelId="{F843326C-C171-4DF4-BF65-D8B0153410CE}" type="pres">
      <dgm:prSet presAssocID="{6F8C7957-6EB2-474D-B30C-2D7888A50FA1}" presName="parentTextArrow" presStyleLbl="node1" presStyleIdx="3" presStyleCnt="6"/>
      <dgm:spPr/>
      <dgm:t>
        <a:bodyPr/>
        <a:lstStyle/>
        <a:p>
          <a:endParaRPr lang="es-CL"/>
        </a:p>
      </dgm:t>
    </dgm:pt>
    <dgm:pt modelId="{703A9F69-F21B-4BCB-8C78-9EA4349E58C4}" type="pres">
      <dgm:prSet presAssocID="{6F8C7957-6EB2-474D-B30C-2D7888A50FA1}" presName="arrow" presStyleLbl="node1" presStyleIdx="4" presStyleCnt="6"/>
      <dgm:spPr/>
      <dgm:t>
        <a:bodyPr/>
        <a:lstStyle/>
        <a:p>
          <a:endParaRPr lang="es-CL"/>
        </a:p>
      </dgm:t>
    </dgm:pt>
    <dgm:pt modelId="{155BB60A-38C1-4426-B4A8-1F872A35AB76}" type="pres">
      <dgm:prSet presAssocID="{6F8C7957-6EB2-474D-B30C-2D7888A50FA1}" presName="descendantArrow" presStyleCnt="0"/>
      <dgm:spPr/>
    </dgm:pt>
    <dgm:pt modelId="{810E6CB7-B850-41D1-B7E4-846670CB0561}" type="pres">
      <dgm:prSet presAssocID="{4CA1E8E2-800C-4992-9956-CFB12F2BA140}" presName="childTextArrow" presStyleLbl="fgAccFollowNode1" presStyleIdx="1" presStyleCnt="5">
        <dgm:presLayoutVars>
          <dgm:bulletEnabled val="1"/>
        </dgm:presLayoutVars>
      </dgm:prSet>
      <dgm:spPr/>
      <dgm:t>
        <a:bodyPr/>
        <a:lstStyle/>
        <a:p>
          <a:endParaRPr lang="es-CL"/>
        </a:p>
      </dgm:t>
    </dgm:pt>
    <dgm:pt modelId="{67AE194E-284B-4F0A-ABFB-13CEDE5FEDD6}" type="pres">
      <dgm:prSet presAssocID="{F0456286-8DC8-4943-B4EF-084B3478652F}" presName="childTextArrow" presStyleLbl="fgAccFollowNode1" presStyleIdx="2" presStyleCnt="5">
        <dgm:presLayoutVars>
          <dgm:bulletEnabled val="1"/>
        </dgm:presLayoutVars>
      </dgm:prSet>
      <dgm:spPr/>
      <dgm:t>
        <a:bodyPr/>
        <a:lstStyle/>
        <a:p>
          <a:endParaRPr lang="es-CL"/>
        </a:p>
      </dgm:t>
    </dgm:pt>
    <dgm:pt modelId="{1CF2E025-EF39-4510-9B41-9DF56CCF7139}" type="pres">
      <dgm:prSet presAssocID="{ADA626BA-6F10-4162-B540-E41B9A6B27F4}" presName="sp" presStyleCnt="0"/>
      <dgm:spPr/>
    </dgm:pt>
    <dgm:pt modelId="{BF8A1BC6-AE74-4A0C-AF3E-799E84A1A991}" type="pres">
      <dgm:prSet presAssocID="{4ADB264A-BCEA-40A0-AAD9-D8079F52E29E}" presName="arrowAndChildren" presStyleCnt="0"/>
      <dgm:spPr/>
    </dgm:pt>
    <dgm:pt modelId="{50923A0D-00B7-48A5-AE14-A40495C1C2C4}" type="pres">
      <dgm:prSet presAssocID="{4ADB264A-BCEA-40A0-AAD9-D8079F52E29E}" presName="parentTextArrow" presStyleLbl="node1" presStyleIdx="4" presStyleCnt="6"/>
      <dgm:spPr/>
      <dgm:t>
        <a:bodyPr/>
        <a:lstStyle/>
        <a:p>
          <a:endParaRPr lang="es-CL"/>
        </a:p>
      </dgm:t>
    </dgm:pt>
    <dgm:pt modelId="{A4A44572-23AF-4BAD-A4F9-E23317DAED0F}" type="pres">
      <dgm:prSet presAssocID="{4ADB264A-BCEA-40A0-AAD9-D8079F52E29E}" presName="arrow" presStyleLbl="node1" presStyleIdx="5" presStyleCnt="6" custLinFactNeighborX="-9450" custLinFactNeighborY="-48662"/>
      <dgm:spPr/>
      <dgm:t>
        <a:bodyPr/>
        <a:lstStyle/>
        <a:p>
          <a:endParaRPr lang="es-CL"/>
        </a:p>
      </dgm:t>
    </dgm:pt>
    <dgm:pt modelId="{A0DAD205-1DDC-4E5C-9BB1-0D20A3CEB966}" type="pres">
      <dgm:prSet presAssocID="{4ADB264A-BCEA-40A0-AAD9-D8079F52E29E}" presName="descendantArrow" presStyleCnt="0"/>
      <dgm:spPr/>
    </dgm:pt>
    <dgm:pt modelId="{F7A67EE6-C0A9-48A8-8D6F-7AC88A4E56FD}" type="pres">
      <dgm:prSet presAssocID="{E789B945-F3B5-4FC1-9717-5AEAA1C9EDC4}" presName="childTextArrow" presStyleLbl="fgAccFollowNode1" presStyleIdx="3" presStyleCnt="5">
        <dgm:presLayoutVars>
          <dgm:bulletEnabled val="1"/>
        </dgm:presLayoutVars>
      </dgm:prSet>
      <dgm:spPr/>
      <dgm:t>
        <a:bodyPr/>
        <a:lstStyle/>
        <a:p>
          <a:endParaRPr lang="es-CL"/>
        </a:p>
      </dgm:t>
    </dgm:pt>
    <dgm:pt modelId="{5A5DD070-F3AA-4E79-B1C2-5D66185F0727}" type="pres">
      <dgm:prSet presAssocID="{02EF8BAA-4CA5-4E9F-817B-3ECD74B2F469}" presName="childTextArrow" presStyleLbl="fgAccFollowNode1" presStyleIdx="4" presStyleCnt="5">
        <dgm:presLayoutVars>
          <dgm:bulletEnabled val="1"/>
        </dgm:presLayoutVars>
      </dgm:prSet>
      <dgm:spPr/>
      <dgm:t>
        <a:bodyPr/>
        <a:lstStyle/>
        <a:p>
          <a:endParaRPr lang="es-CL"/>
        </a:p>
      </dgm:t>
    </dgm:pt>
  </dgm:ptLst>
  <dgm:cxnLst>
    <dgm:cxn modelId="{2904731B-836C-400D-A4F1-22E079274E0A}" srcId="{9C630D84-3738-4EBC-91DD-83B28248552D}" destId="{4ADB264A-BCEA-40A0-AAD9-D8079F52E29E}" srcOrd="0" destOrd="0" parTransId="{0CEA90A5-9621-4355-87B5-F24C708B1CDA}" sibTransId="{ADA626BA-6F10-4162-B540-E41B9A6B27F4}"/>
    <dgm:cxn modelId="{60212B95-F4EC-478F-ABEF-6D7E55B1C0F5}" srcId="{4ADB264A-BCEA-40A0-AAD9-D8079F52E29E}" destId="{02EF8BAA-4CA5-4E9F-817B-3ECD74B2F469}" srcOrd="1" destOrd="0" parTransId="{82E3585E-134B-4631-B967-9D8E352B88FE}" sibTransId="{023F8918-B9F6-4F4E-A614-78C701026109}"/>
    <dgm:cxn modelId="{759C5A16-ED6F-46A6-947D-D0E5417633A0}" srcId="{9C630D84-3738-4EBC-91DD-83B28248552D}" destId="{4327F01E-B436-435D-8931-C36C90E9B13A}" srcOrd="2" destOrd="0" parTransId="{F1340116-D3D1-46F3-9AF8-716F8610DFDD}" sibTransId="{E5D65616-6517-4FD5-8FFC-E1070B5FA38A}"/>
    <dgm:cxn modelId="{926F2855-904C-43B5-8465-BE661A698B97}" type="presOf" srcId="{4ADB264A-BCEA-40A0-AAD9-D8079F52E29E}" destId="{50923A0D-00B7-48A5-AE14-A40495C1C2C4}" srcOrd="0" destOrd="0" presId="urn:microsoft.com/office/officeart/2005/8/layout/process4"/>
    <dgm:cxn modelId="{4E125960-9BDA-40AD-983C-323166303C04}" type="presOf" srcId="{F0456286-8DC8-4943-B4EF-084B3478652F}" destId="{67AE194E-284B-4F0A-ABFB-13CEDE5FEDD6}" srcOrd="0" destOrd="0" presId="urn:microsoft.com/office/officeart/2005/8/layout/process4"/>
    <dgm:cxn modelId="{7D791C7B-70D7-4968-81B7-35E91949028C}" type="presOf" srcId="{009AA36D-341A-4D28-9FF2-11565B5C8276}" destId="{387F213F-5C0D-4E23-9240-FC3A6951CF0F}" srcOrd="0" destOrd="0" presId="urn:microsoft.com/office/officeart/2005/8/layout/process4"/>
    <dgm:cxn modelId="{23DC1A38-B0D2-4242-9F1C-B53422FC43FF}" srcId="{9C630D84-3738-4EBC-91DD-83B28248552D}" destId="{009AA36D-341A-4D28-9FF2-11565B5C8276}" srcOrd="3" destOrd="0" parTransId="{28E37D7A-EAAF-406A-A53E-4B16D19775A7}" sibTransId="{14CF2A86-3BF8-4B38-9D92-D39030558B6E}"/>
    <dgm:cxn modelId="{D90CADFA-9738-4591-8311-E0B7DAE5FC85}" srcId="{4ADB264A-BCEA-40A0-AAD9-D8079F52E29E}" destId="{E789B945-F3B5-4FC1-9717-5AEAA1C9EDC4}" srcOrd="0" destOrd="0" parTransId="{4609129D-6DD7-46C4-B9C5-B7D2CFCE7F02}" sibTransId="{72BFA72C-992C-48A4-B361-ED6214384F3F}"/>
    <dgm:cxn modelId="{DCC7415C-5206-4AD6-9146-4C299D7647C2}" type="presOf" srcId="{6F8C7957-6EB2-474D-B30C-2D7888A50FA1}" destId="{F843326C-C171-4DF4-BF65-D8B0153410CE}" srcOrd="0" destOrd="0" presId="urn:microsoft.com/office/officeart/2005/8/layout/process4"/>
    <dgm:cxn modelId="{0206EC29-D90F-4FCA-BFA1-DA609610F517}" type="presOf" srcId="{4ADB264A-BCEA-40A0-AAD9-D8079F52E29E}" destId="{A4A44572-23AF-4BAD-A4F9-E23317DAED0F}" srcOrd="1" destOrd="0" presId="urn:microsoft.com/office/officeart/2005/8/layout/process4"/>
    <dgm:cxn modelId="{FE6B400A-9289-4839-ABD3-E9F7277979E7}" type="presOf" srcId="{BE511E36-6234-4D3E-B4CA-0E94CC3438CC}" destId="{0E70C402-6A1B-4102-93E1-7F67B85A505D}" srcOrd="0" destOrd="0" presId="urn:microsoft.com/office/officeart/2005/8/layout/process4"/>
    <dgm:cxn modelId="{6550C081-826D-4FA8-837A-9444988951ED}" srcId="{9C630D84-3738-4EBC-91DD-83B28248552D}" destId="{56097FDC-B258-42FA-8093-6E7FFEDDD8C9}" srcOrd="4" destOrd="0" parTransId="{A660521B-1506-4313-9250-60155567B52D}" sibTransId="{F69602E1-B754-4919-95BF-5AB95A891E93}"/>
    <dgm:cxn modelId="{0CA2C3C3-3561-4127-8F39-4AA8AEC00511}" srcId="{9C630D84-3738-4EBC-91DD-83B28248552D}" destId="{6F8C7957-6EB2-474D-B30C-2D7888A50FA1}" srcOrd="1" destOrd="0" parTransId="{9AD245B2-374E-470E-AA47-3B4CB1C2DAED}" sibTransId="{F031823D-9346-4C86-85E4-51BD5B782BF8}"/>
    <dgm:cxn modelId="{605CE1A0-838B-4AC7-9E82-FA4CB9B88975}" type="presOf" srcId="{4327F01E-B436-435D-8931-C36C90E9B13A}" destId="{8786668D-9749-4E62-A11F-774CD23F3C89}" srcOrd="1" destOrd="0" presId="urn:microsoft.com/office/officeart/2005/8/layout/process4"/>
    <dgm:cxn modelId="{5AD5C454-60FC-4A58-B4E3-5499A12597D3}" type="presOf" srcId="{4327F01E-B436-435D-8931-C36C90E9B13A}" destId="{A1C06DFE-5716-42C3-A3F7-9F7CE95B97BD}" srcOrd="0" destOrd="0" presId="urn:microsoft.com/office/officeart/2005/8/layout/process4"/>
    <dgm:cxn modelId="{DF90A483-CC51-46BF-8D27-CAE3AE4AA559}" type="presOf" srcId="{CC2515EB-763A-4C36-A670-9CFE4DA9CCA7}" destId="{F404036E-FA14-4D30-9180-F786BF814426}" srcOrd="0" destOrd="0" presId="urn:microsoft.com/office/officeart/2005/8/layout/process4"/>
    <dgm:cxn modelId="{D8E88AC9-1EA8-4656-A84B-91E2D7CF81F1}" type="presOf" srcId="{4CA1E8E2-800C-4992-9956-CFB12F2BA140}" destId="{810E6CB7-B850-41D1-B7E4-846670CB0561}" srcOrd="0" destOrd="0" presId="urn:microsoft.com/office/officeart/2005/8/layout/process4"/>
    <dgm:cxn modelId="{B870239F-5353-46E9-929B-F5BE3D05B605}" type="presOf" srcId="{E789B945-F3B5-4FC1-9717-5AEAA1C9EDC4}" destId="{F7A67EE6-C0A9-48A8-8D6F-7AC88A4E56FD}" srcOrd="0" destOrd="0" presId="urn:microsoft.com/office/officeart/2005/8/layout/process4"/>
    <dgm:cxn modelId="{FFA7F3B5-7A7C-4C13-83C0-04B2826137AD}" srcId="{6F8C7957-6EB2-474D-B30C-2D7888A50FA1}" destId="{F0456286-8DC8-4943-B4EF-084B3478652F}" srcOrd="1" destOrd="0" parTransId="{4718715F-33B3-47E8-B16B-FF9E00B32846}" sibTransId="{FC3BF8EB-F2B8-423A-B31F-E9A66AD5043C}"/>
    <dgm:cxn modelId="{222E61FB-06FC-41E6-BACE-D24FBBABFE5B}" srcId="{6F8C7957-6EB2-474D-B30C-2D7888A50FA1}" destId="{4CA1E8E2-800C-4992-9956-CFB12F2BA140}" srcOrd="0" destOrd="0" parTransId="{7CD08F4F-CD24-447B-9893-524467E82019}" sibTransId="{E2A0C39F-B8EE-4133-9EDF-15326510BFC0}"/>
    <dgm:cxn modelId="{92C01B89-DF2D-417C-B4B4-5B880782D84E}" type="presOf" srcId="{6F8C7957-6EB2-474D-B30C-2D7888A50FA1}" destId="{703A9F69-F21B-4BCB-8C78-9EA4349E58C4}" srcOrd="1" destOrd="0" presId="urn:microsoft.com/office/officeart/2005/8/layout/process4"/>
    <dgm:cxn modelId="{05BA130A-F0CE-4412-8382-BFD6364A7977}" type="presOf" srcId="{56097FDC-B258-42FA-8093-6E7FFEDDD8C9}" destId="{5594D414-F7D8-409D-8362-EFA33B53DAF9}" srcOrd="0" destOrd="0" presId="urn:microsoft.com/office/officeart/2005/8/layout/process4"/>
    <dgm:cxn modelId="{C6B53F33-FBEE-4F34-BD32-AF95FE74F810}" type="presOf" srcId="{9C630D84-3738-4EBC-91DD-83B28248552D}" destId="{9FD1FA20-A0C3-4E2B-856A-B9EBE557B35C}" srcOrd="0" destOrd="0" presId="urn:microsoft.com/office/officeart/2005/8/layout/process4"/>
    <dgm:cxn modelId="{545AE1BA-D6D9-4166-8CBA-8AFDFE698015}" type="presOf" srcId="{02EF8BAA-4CA5-4E9F-817B-3ECD74B2F469}" destId="{5A5DD070-F3AA-4E79-B1C2-5D66185F0727}" srcOrd="0" destOrd="0" presId="urn:microsoft.com/office/officeart/2005/8/layout/process4"/>
    <dgm:cxn modelId="{3CB37A60-84A1-41D9-B621-F3B9E0DA008F}" srcId="{4327F01E-B436-435D-8931-C36C90E9B13A}" destId="{BE511E36-6234-4D3E-B4CA-0E94CC3438CC}" srcOrd="0" destOrd="0" parTransId="{712669F2-FEFB-45D6-A75E-DE8E175C5F9F}" sibTransId="{A537DFFF-5BE7-4A93-8106-DBEC299A3834}"/>
    <dgm:cxn modelId="{6ABC633E-8F4B-4C48-94CF-A6FD2F758F83}" srcId="{9C630D84-3738-4EBC-91DD-83B28248552D}" destId="{CC2515EB-763A-4C36-A670-9CFE4DA9CCA7}" srcOrd="5" destOrd="0" parTransId="{6DEE4ED8-589F-40CB-B196-F5992861EAB9}" sibTransId="{93FD4908-4CDD-4222-96E8-1639911CF23A}"/>
    <dgm:cxn modelId="{586073E8-8C62-491A-86DB-5AD0C618B8AC}" type="presParOf" srcId="{9FD1FA20-A0C3-4E2B-856A-B9EBE557B35C}" destId="{4ECD1EC3-367D-47C7-A7D2-0DBABBC38128}" srcOrd="0" destOrd="0" presId="urn:microsoft.com/office/officeart/2005/8/layout/process4"/>
    <dgm:cxn modelId="{C2F8D951-FFFD-4532-BC88-100F147746A7}" type="presParOf" srcId="{4ECD1EC3-367D-47C7-A7D2-0DBABBC38128}" destId="{F404036E-FA14-4D30-9180-F786BF814426}" srcOrd="0" destOrd="0" presId="urn:microsoft.com/office/officeart/2005/8/layout/process4"/>
    <dgm:cxn modelId="{88C6664C-0118-43A3-BCF0-9F00652B2030}" type="presParOf" srcId="{9FD1FA20-A0C3-4E2B-856A-B9EBE557B35C}" destId="{FE10245F-51D3-4CA3-A339-9EA8400E696C}" srcOrd="1" destOrd="0" presId="urn:microsoft.com/office/officeart/2005/8/layout/process4"/>
    <dgm:cxn modelId="{03C753A8-5816-4F94-A56D-B003BC2E4956}" type="presParOf" srcId="{9FD1FA20-A0C3-4E2B-856A-B9EBE557B35C}" destId="{003F3121-54EE-4452-8FBF-07B7B1F10D6F}" srcOrd="2" destOrd="0" presId="urn:microsoft.com/office/officeart/2005/8/layout/process4"/>
    <dgm:cxn modelId="{4F817AE1-6748-4339-8E26-ACB70B1369A6}" type="presParOf" srcId="{003F3121-54EE-4452-8FBF-07B7B1F10D6F}" destId="{5594D414-F7D8-409D-8362-EFA33B53DAF9}" srcOrd="0" destOrd="0" presId="urn:microsoft.com/office/officeart/2005/8/layout/process4"/>
    <dgm:cxn modelId="{3396B29B-31C7-4D7D-9043-88D5B3EC7851}" type="presParOf" srcId="{9FD1FA20-A0C3-4E2B-856A-B9EBE557B35C}" destId="{47FB18EE-DAF8-46D2-BB79-6E48E5FA2085}" srcOrd="3" destOrd="0" presId="urn:microsoft.com/office/officeart/2005/8/layout/process4"/>
    <dgm:cxn modelId="{7390AE52-8DFE-4AC2-87A2-2BE332A71D99}" type="presParOf" srcId="{9FD1FA20-A0C3-4E2B-856A-B9EBE557B35C}" destId="{5134E8B7-63BA-48DB-835A-C19A44D68E10}" srcOrd="4" destOrd="0" presId="urn:microsoft.com/office/officeart/2005/8/layout/process4"/>
    <dgm:cxn modelId="{BDD67324-34C2-48F1-BEFB-D227AEFE8F86}" type="presParOf" srcId="{5134E8B7-63BA-48DB-835A-C19A44D68E10}" destId="{387F213F-5C0D-4E23-9240-FC3A6951CF0F}" srcOrd="0" destOrd="0" presId="urn:microsoft.com/office/officeart/2005/8/layout/process4"/>
    <dgm:cxn modelId="{E59E52F8-B9FE-4D7F-9B06-5B19D412CA70}" type="presParOf" srcId="{9FD1FA20-A0C3-4E2B-856A-B9EBE557B35C}" destId="{2D836C94-736E-424D-A1AE-CD1E39C6A3F1}" srcOrd="5" destOrd="0" presId="urn:microsoft.com/office/officeart/2005/8/layout/process4"/>
    <dgm:cxn modelId="{413C820E-A9A6-490A-86AB-384C773EFBDF}" type="presParOf" srcId="{9FD1FA20-A0C3-4E2B-856A-B9EBE557B35C}" destId="{C930E70B-92B8-4CB0-A0D3-EE65E40ADAD3}" srcOrd="6" destOrd="0" presId="urn:microsoft.com/office/officeart/2005/8/layout/process4"/>
    <dgm:cxn modelId="{485B2AC3-E7F9-4DCE-8A2E-A68B5B5DB999}" type="presParOf" srcId="{C930E70B-92B8-4CB0-A0D3-EE65E40ADAD3}" destId="{A1C06DFE-5716-42C3-A3F7-9F7CE95B97BD}" srcOrd="0" destOrd="0" presId="urn:microsoft.com/office/officeart/2005/8/layout/process4"/>
    <dgm:cxn modelId="{0353FA92-9257-48B1-BCFF-3DB9E59F11F5}" type="presParOf" srcId="{C930E70B-92B8-4CB0-A0D3-EE65E40ADAD3}" destId="{8786668D-9749-4E62-A11F-774CD23F3C89}" srcOrd="1" destOrd="0" presId="urn:microsoft.com/office/officeart/2005/8/layout/process4"/>
    <dgm:cxn modelId="{B1DC8FA9-E153-47C9-A426-FA9A41245B73}" type="presParOf" srcId="{C930E70B-92B8-4CB0-A0D3-EE65E40ADAD3}" destId="{3EA61AFC-7134-483F-A756-D5D681814962}" srcOrd="2" destOrd="0" presId="urn:microsoft.com/office/officeart/2005/8/layout/process4"/>
    <dgm:cxn modelId="{E3721956-01BC-4262-A52C-780256A0A299}" type="presParOf" srcId="{3EA61AFC-7134-483F-A756-D5D681814962}" destId="{0E70C402-6A1B-4102-93E1-7F67B85A505D}" srcOrd="0" destOrd="0" presId="urn:microsoft.com/office/officeart/2005/8/layout/process4"/>
    <dgm:cxn modelId="{023F9C73-3212-4F40-9DE5-285F251EFA0C}" type="presParOf" srcId="{9FD1FA20-A0C3-4E2B-856A-B9EBE557B35C}" destId="{C46347F9-1AAB-4AE4-92A8-07E1D7D186FD}" srcOrd="7" destOrd="0" presId="urn:microsoft.com/office/officeart/2005/8/layout/process4"/>
    <dgm:cxn modelId="{E57DB692-5310-422A-AB6B-BAE2F829353A}" type="presParOf" srcId="{9FD1FA20-A0C3-4E2B-856A-B9EBE557B35C}" destId="{A2D73799-40A5-4E41-861A-61F825796001}" srcOrd="8" destOrd="0" presId="urn:microsoft.com/office/officeart/2005/8/layout/process4"/>
    <dgm:cxn modelId="{56F697B4-6B15-4DA9-A87A-C5640D9F593B}" type="presParOf" srcId="{A2D73799-40A5-4E41-861A-61F825796001}" destId="{F843326C-C171-4DF4-BF65-D8B0153410CE}" srcOrd="0" destOrd="0" presId="urn:microsoft.com/office/officeart/2005/8/layout/process4"/>
    <dgm:cxn modelId="{68F89FB1-2899-446C-9C16-63417C0A1955}" type="presParOf" srcId="{A2D73799-40A5-4E41-861A-61F825796001}" destId="{703A9F69-F21B-4BCB-8C78-9EA4349E58C4}" srcOrd="1" destOrd="0" presId="urn:microsoft.com/office/officeart/2005/8/layout/process4"/>
    <dgm:cxn modelId="{98CE978F-6807-4BF0-97EF-9A04F6A7A71A}" type="presParOf" srcId="{A2D73799-40A5-4E41-861A-61F825796001}" destId="{155BB60A-38C1-4426-B4A8-1F872A35AB76}" srcOrd="2" destOrd="0" presId="urn:microsoft.com/office/officeart/2005/8/layout/process4"/>
    <dgm:cxn modelId="{2293646B-1B4D-4576-BC5A-21B17EAABB7B}" type="presParOf" srcId="{155BB60A-38C1-4426-B4A8-1F872A35AB76}" destId="{810E6CB7-B850-41D1-B7E4-846670CB0561}" srcOrd="0" destOrd="0" presId="urn:microsoft.com/office/officeart/2005/8/layout/process4"/>
    <dgm:cxn modelId="{E3A90F7F-B1DC-4EA2-9D12-DF2392877060}" type="presParOf" srcId="{155BB60A-38C1-4426-B4A8-1F872A35AB76}" destId="{67AE194E-284B-4F0A-ABFB-13CEDE5FEDD6}" srcOrd="1" destOrd="0" presId="urn:microsoft.com/office/officeart/2005/8/layout/process4"/>
    <dgm:cxn modelId="{2D588243-A86A-4FAB-8B14-FE517859BCC3}" type="presParOf" srcId="{9FD1FA20-A0C3-4E2B-856A-B9EBE557B35C}" destId="{1CF2E025-EF39-4510-9B41-9DF56CCF7139}" srcOrd="9" destOrd="0" presId="urn:microsoft.com/office/officeart/2005/8/layout/process4"/>
    <dgm:cxn modelId="{8D0FCB5D-AC4E-4CA5-95BA-50A9742EAFD1}" type="presParOf" srcId="{9FD1FA20-A0C3-4E2B-856A-B9EBE557B35C}" destId="{BF8A1BC6-AE74-4A0C-AF3E-799E84A1A991}" srcOrd="10" destOrd="0" presId="urn:microsoft.com/office/officeart/2005/8/layout/process4"/>
    <dgm:cxn modelId="{2356BF10-05DF-4348-B18F-394D4517C31C}" type="presParOf" srcId="{BF8A1BC6-AE74-4A0C-AF3E-799E84A1A991}" destId="{50923A0D-00B7-48A5-AE14-A40495C1C2C4}" srcOrd="0" destOrd="0" presId="urn:microsoft.com/office/officeart/2005/8/layout/process4"/>
    <dgm:cxn modelId="{11CDFFB8-C6FA-4A20-914D-D6D035CFA728}" type="presParOf" srcId="{BF8A1BC6-AE74-4A0C-AF3E-799E84A1A991}" destId="{A4A44572-23AF-4BAD-A4F9-E23317DAED0F}" srcOrd="1" destOrd="0" presId="urn:microsoft.com/office/officeart/2005/8/layout/process4"/>
    <dgm:cxn modelId="{4C9DFB83-5DC9-4385-A7EF-88CC43E9061D}" type="presParOf" srcId="{BF8A1BC6-AE74-4A0C-AF3E-799E84A1A991}" destId="{A0DAD205-1DDC-4E5C-9BB1-0D20A3CEB966}" srcOrd="2" destOrd="0" presId="urn:microsoft.com/office/officeart/2005/8/layout/process4"/>
    <dgm:cxn modelId="{0BAE68A5-C10B-4ABD-9855-9DA32F7F7775}" type="presParOf" srcId="{A0DAD205-1DDC-4E5C-9BB1-0D20A3CEB966}" destId="{F7A67EE6-C0A9-48A8-8D6F-7AC88A4E56FD}" srcOrd="0" destOrd="0" presId="urn:microsoft.com/office/officeart/2005/8/layout/process4"/>
    <dgm:cxn modelId="{8B088B7B-C55F-4573-AB2E-A32A99EC1F6B}" type="presParOf" srcId="{A0DAD205-1DDC-4E5C-9BB1-0D20A3CEB966}" destId="{5A5DD070-F3AA-4E79-B1C2-5D66185F0727}" srcOrd="1" destOrd="0" presId="urn:microsoft.com/office/officeart/2005/8/layout/process4"/>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04036E-FA14-4D30-9180-F786BF814426}">
      <dsp:nvSpPr>
        <dsp:cNvPr id="0" name=""/>
        <dsp:cNvSpPr/>
      </dsp:nvSpPr>
      <dsp:spPr>
        <a:xfrm>
          <a:off x="0" y="5226280"/>
          <a:ext cx="7162800" cy="685946"/>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CL" sz="1100" kern="1200"/>
            <a:t>Es relevante poner el foco de atención en los escenarios digitales, de lo cual hay escaso conocimiento y surgen nuevos desafíos. </a:t>
          </a:r>
        </a:p>
      </dsp:txBody>
      <dsp:txXfrm>
        <a:off x="0" y="5226280"/>
        <a:ext cx="7162800" cy="685946"/>
      </dsp:txXfrm>
    </dsp:sp>
    <dsp:sp modelId="{5594D414-F7D8-409D-8362-EFA33B53DAF9}">
      <dsp:nvSpPr>
        <dsp:cNvPr id="0" name=""/>
        <dsp:cNvSpPr/>
      </dsp:nvSpPr>
      <dsp:spPr>
        <a:xfrm rot="10800000">
          <a:off x="0" y="4181584"/>
          <a:ext cx="7162800" cy="1054985"/>
        </a:xfrm>
        <a:prstGeom prst="upArrowCallou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CL" sz="1100" kern="1200"/>
            <a:t>En Chile y en el mundo son prácticas de redes, donde hay relaciones formales e informales que permiten que el ESCNNA ocurra, no es sostenible la idea de un solo indiviuo responsable.</a:t>
          </a:r>
        </a:p>
      </dsp:txBody>
      <dsp:txXfrm rot="10800000">
        <a:off x="0" y="4181584"/>
        <a:ext cx="7162800" cy="685498"/>
      </dsp:txXfrm>
    </dsp:sp>
    <dsp:sp modelId="{387F213F-5C0D-4E23-9240-FC3A6951CF0F}">
      <dsp:nvSpPr>
        <dsp:cNvPr id="0" name=""/>
        <dsp:cNvSpPr/>
      </dsp:nvSpPr>
      <dsp:spPr>
        <a:xfrm rot="10800000">
          <a:off x="0" y="3136887"/>
          <a:ext cx="7162800" cy="1054985"/>
        </a:xfrm>
        <a:prstGeom prst="upArrowCallou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s-CL" sz="1200" kern="1200"/>
            <a:t>Como se presenta en Chile:  tipologías</a:t>
          </a:r>
        </a:p>
        <a:p>
          <a:pPr lvl="0" algn="ctr" defTabSz="533400">
            <a:lnSpc>
              <a:spcPct val="90000"/>
            </a:lnSpc>
            <a:spcBef>
              <a:spcPct val="0"/>
            </a:spcBef>
            <a:spcAft>
              <a:spcPct val="35000"/>
            </a:spcAft>
          </a:pPr>
          <a:r>
            <a:rPr lang="es-CL" sz="1000" kern="1200"/>
            <a:t>1. Padrinazgo (basado en la figura del padrino/a de confianza) 2. Zonas económicas: donde una actividad económica de la zona se entrelaza con la actividad ilícita . 3. Mundo del espectáculo 4. Imagenes abusivas de Niños/as pequeños 5. Entre Pares</a:t>
          </a:r>
        </a:p>
        <a:p>
          <a:pPr lvl="0" algn="ctr" defTabSz="533400">
            <a:lnSpc>
              <a:spcPct val="90000"/>
            </a:lnSpc>
            <a:spcBef>
              <a:spcPct val="0"/>
            </a:spcBef>
            <a:spcAft>
              <a:spcPct val="35000"/>
            </a:spcAft>
          </a:pPr>
          <a:endParaRPr lang="es-CL" sz="800" kern="1200"/>
        </a:p>
      </dsp:txBody>
      <dsp:txXfrm rot="10800000">
        <a:off x="0" y="3136887"/>
        <a:ext cx="7162800" cy="685498"/>
      </dsp:txXfrm>
    </dsp:sp>
    <dsp:sp modelId="{8786668D-9749-4E62-A11F-774CD23F3C89}">
      <dsp:nvSpPr>
        <dsp:cNvPr id="0" name=""/>
        <dsp:cNvSpPr/>
      </dsp:nvSpPr>
      <dsp:spPr>
        <a:xfrm rot="10800000">
          <a:off x="0" y="2092190"/>
          <a:ext cx="7162800" cy="1054985"/>
        </a:xfrm>
        <a:prstGeom prst="upArrowCallou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CL" sz="1100" kern="1200"/>
            <a:t>3. Trata (ingreso legal al un pais) y tráfico (ingreso ilegal)</a:t>
          </a:r>
        </a:p>
      </dsp:txBody>
      <dsp:txXfrm rot="-10800000">
        <a:off x="0" y="2092190"/>
        <a:ext cx="7162800" cy="370299"/>
      </dsp:txXfrm>
    </dsp:sp>
    <dsp:sp modelId="{0E70C402-6A1B-4102-93E1-7F67B85A505D}">
      <dsp:nvSpPr>
        <dsp:cNvPr id="0" name=""/>
        <dsp:cNvSpPr/>
      </dsp:nvSpPr>
      <dsp:spPr>
        <a:xfrm>
          <a:off x="0" y="2462490"/>
          <a:ext cx="7162800" cy="315440"/>
        </a:xfrm>
        <a:prstGeom prst="rect">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s-CL" sz="1100" kern="1200"/>
            <a:t>4. Imágenes sexualmente abusivas (produccion y almacenamiento</a:t>
          </a:r>
          <a:r>
            <a:rPr lang="es-CL" sz="900" kern="1200"/>
            <a:t>) </a:t>
          </a:r>
        </a:p>
      </dsp:txBody>
      <dsp:txXfrm>
        <a:off x="0" y="2462490"/>
        <a:ext cx="7162800" cy="315440"/>
      </dsp:txXfrm>
    </dsp:sp>
    <dsp:sp modelId="{703A9F69-F21B-4BCB-8C78-9EA4349E58C4}">
      <dsp:nvSpPr>
        <dsp:cNvPr id="0" name=""/>
        <dsp:cNvSpPr/>
      </dsp:nvSpPr>
      <dsp:spPr>
        <a:xfrm rot="10800000">
          <a:off x="0" y="1047494"/>
          <a:ext cx="7162800" cy="1054985"/>
        </a:xfrm>
        <a:prstGeom prst="upArrowCallou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s-CL" sz="1300" kern="1200"/>
            <a:t>4 características principales internacionalmente reconocidas</a:t>
          </a:r>
        </a:p>
      </dsp:txBody>
      <dsp:txXfrm rot="-10800000">
        <a:off x="0" y="1047494"/>
        <a:ext cx="7162800" cy="370299"/>
      </dsp:txXfrm>
    </dsp:sp>
    <dsp:sp modelId="{810E6CB7-B850-41D1-B7E4-846670CB0561}">
      <dsp:nvSpPr>
        <dsp:cNvPr id="0" name=""/>
        <dsp:cNvSpPr/>
      </dsp:nvSpPr>
      <dsp:spPr>
        <a:xfrm>
          <a:off x="0" y="1417794"/>
          <a:ext cx="3581400" cy="315440"/>
        </a:xfrm>
        <a:prstGeom prst="rect">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s-CL" sz="1200" kern="1200"/>
            <a:t>1. Comercio Sexual Infantil (Desede lo micro a lo macro)</a:t>
          </a:r>
        </a:p>
      </dsp:txBody>
      <dsp:txXfrm>
        <a:off x="0" y="1417794"/>
        <a:ext cx="3581400" cy="315440"/>
      </dsp:txXfrm>
    </dsp:sp>
    <dsp:sp modelId="{67AE194E-284B-4F0A-ABFB-13CEDE5FEDD6}">
      <dsp:nvSpPr>
        <dsp:cNvPr id="0" name=""/>
        <dsp:cNvSpPr/>
      </dsp:nvSpPr>
      <dsp:spPr>
        <a:xfrm>
          <a:off x="3581400" y="1417794"/>
          <a:ext cx="3581400" cy="315440"/>
        </a:xfrm>
        <a:prstGeom prst="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s-CL" sz="1200" kern="1200"/>
            <a:t>2. Turismo Sexual Infantil (combina lo legal del turismo con la practica ilicita)</a:t>
          </a:r>
        </a:p>
      </dsp:txBody>
      <dsp:txXfrm>
        <a:off x="3581400" y="1417794"/>
        <a:ext cx="3581400" cy="315440"/>
      </dsp:txXfrm>
    </dsp:sp>
    <dsp:sp modelId="{A4A44572-23AF-4BAD-A4F9-E23317DAED0F}">
      <dsp:nvSpPr>
        <dsp:cNvPr id="0" name=""/>
        <dsp:cNvSpPr/>
      </dsp:nvSpPr>
      <dsp:spPr>
        <a:xfrm rot="10800000">
          <a:off x="0" y="0"/>
          <a:ext cx="7162800" cy="1054985"/>
        </a:xfrm>
        <a:prstGeom prst="upArrowCallou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s-CL" sz="1300" kern="1200"/>
            <a:t>ELEMENTOS CENTRALES DEL FENÓMENO ESCNNA</a:t>
          </a:r>
        </a:p>
      </dsp:txBody>
      <dsp:txXfrm rot="-10800000">
        <a:off x="0" y="0"/>
        <a:ext cx="7162800" cy="370299"/>
      </dsp:txXfrm>
    </dsp:sp>
    <dsp:sp modelId="{F7A67EE6-C0A9-48A8-8D6F-7AC88A4E56FD}">
      <dsp:nvSpPr>
        <dsp:cNvPr id="0" name=""/>
        <dsp:cNvSpPr/>
      </dsp:nvSpPr>
      <dsp:spPr>
        <a:xfrm>
          <a:off x="0" y="373097"/>
          <a:ext cx="3581400" cy="315440"/>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s-CL" sz="1400" kern="1200"/>
            <a:t>Violación a los DD.HH</a:t>
          </a:r>
        </a:p>
      </dsp:txBody>
      <dsp:txXfrm>
        <a:off x="0" y="373097"/>
        <a:ext cx="3581400" cy="315440"/>
      </dsp:txXfrm>
    </dsp:sp>
    <dsp:sp modelId="{5A5DD070-F3AA-4E79-B1C2-5D66185F0727}">
      <dsp:nvSpPr>
        <dsp:cNvPr id="0" name=""/>
        <dsp:cNvSpPr/>
      </dsp:nvSpPr>
      <dsp:spPr>
        <a:xfrm>
          <a:off x="3581400" y="373097"/>
          <a:ext cx="3581400" cy="315440"/>
        </a:xfrm>
        <a:prstGeom prst="rect">
          <a:avLst/>
        </a:prstGeom>
        <a:solidFill>
          <a:schemeClr val="accent6">
            <a:tint val="40000"/>
            <a:alpha val="90000"/>
            <a:hueOff val="0"/>
            <a:satOff val="0"/>
            <a:lumOff val="0"/>
            <a:alphaOff val="0"/>
          </a:schemeClr>
        </a:solidFill>
        <a:ln w="12700" cap="flat" cmpd="sng" algn="ctr">
          <a:solidFill>
            <a:schemeClr val="accent6">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s-CL" sz="1400" kern="1200"/>
            <a:t>Mercado Ilícito e ilegal</a:t>
          </a:r>
        </a:p>
      </dsp:txBody>
      <dsp:txXfrm>
        <a:off x="3581400" y="373097"/>
        <a:ext cx="3581400" cy="3154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2510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dc:creator>
  <cp:keywords/>
  <dc:description/>
  <cp:lastModifiedBy>Gina</cp:lastModifiedBy>
  <cp:revision>2</cp:revision>
  <dcterms:created xsi:type="dcterms:W3CDTF">2020-07-01T21:36:00Z</dcterms:created>
  <dcterms:modified xsi:type="dcterms:W3CDTF">2020-07-01T21:36:00Z</dcterms:modified>
</cp:coreProperties>
</file>